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2A" w:rsidRPr="00733C5E" w:rsidRDefault="00EC05A1" w:rsidP="00733C5E">
      <w:pPr>
        <w:spacing w:after="0" w:line="240" w:lineRule="auto"/>
        <w:jc w:val="center"/>
        <w:rPr>
          <w:b/>
          <w:sz w:val="24"/>
          <w:szCs w:val="24"/>
          <w:u w:val="single"/>
        </w:rPr>
      </w:pPr>
      <w:bookmarkStart w:id="0" w:name="_GoBack"/>
      <w:bookmarkEnd w:id="0"/>
      <w:r w:rsidRPr="00733C5E">
        <w:rPr>
          <w:b/>
          <w:sz w:val="24"/>
          <w:szCs w:val="24"/>
          <w:u w:val="single"/>
        </w:rPr>
        <w:t>M</w:t>
      </w:r>
      <w:r w:rsidR="00361DF2" w:rsidRPr="00733C5E">
        <w:rPr>
          <w:b/>
          <w:sz w:val="24"/>
          <w:szCs w:val="24"/>
          <w:u w:val="single"/>
        </w:rPr>
        <w:t>i</w:t>
      </w:r>
      <w:r w:rsidRPr="00733C5E">
        <w:rPr>
          <w:b/>
          <w:sz w:val="24"/>
          <w:szCs w:val="24"/>
          <w:u w:val="single"/>
        </w:rPr>
        <w:t xml:space="preserve">nutes of the Parish Council Meeting held </w:t>
      </w:r>
      <w:r w:rsidR="00B61A2C">
        <w:rPr>
          <w:b/>
          <w:sz w:val="24"/>
          <w:szCs w:val="24"/>
          <w:u w:val="single"/>
        </w:rPr>
        <w:t xml:space="preserve">Thursday </w:t>
      </w:r>
      <w:r w:rsidR="006446A9">
        <w:rPr>
          <w:b/>
          <w:sz w:val="24"/>
          <w:szCs w:val="24"/>
          <w:u w:val="single"/>
        </w:rPr>
        <w:t>20 September 2018</w:t>
      </w:r>
    </w:p>
    <w:p w:rsidR="00EC05A1" w:rsidRPr="00733C5E" w:rsidRDefault="00EC05A1" w:rsidP="00733C5E">
      <w:pPr>
        <w:spacing w:after="0" w:line="240" w:lineRule="auto"/>
        <w:jc w:val="center"/>
        <w:rPr>
          <w:b/>
          <w:sz w:val="24"/>
          <w:szCs w:val="24"/>
          <w:u w:val="single"/>
        </w:rPr>
      </w:pPr>
    </w:p>
    <w:p w:rsidR="00EC05A1" w:rsidRPr="00733C5E" w:rsidRDefault="00EC05A1" w:rsidP="00EC05A1">
      <w:pPr>
        <w:spacing w:after="0" w:line="240" w:lineRule="auto"/>
        <w:rPr>
          <w:b/>
        </w:rPr>
      </w:pPr>
      <w:r w:rsidRPr="00733C5E">
        <w:rPr>
          <w:b/>
        </w:rPr>
        <w:t>1</w:t>
      </w:r>
      <w:r w:rsidRPr="00733C5E">
        <w:rPr>
          <w:b/>
        </w:rPr>
        <w:tab/>
        <w:t>Attendance and Apologies</w:t>
      </w:r>
    </w:p>
    <w:p w:rsidR="000A04AC" w:rsidRDefault="00EC05A1" w:rsidP="00B61A2C">
      <w:pPr>
        <w:spacing w:after="0" w:line="240" w:lineRule="auto"/>
        <w:ind w:left="720"/>
      </w:pPr>
      <w:r>
        <w:t>In attendance:</w:t>
      </w:r>
      <w:r>
        <w:tab/>
      </w:r>
      <w:r w:rsidR="00CA2D2A">
        <w:t xml:space="preserve">Cllr </w:t>
      </w:r>
      <w:r>
        <w:t xml:space="preserve">Christine Jackson (Chair), </w:t>
      </w:r>
      <w:r w:rsidR="000A04AC">
        <w:t xml:space="preserve">Cllr Gordon Wordsworth, </w:t>
      </w:r>
      <w:r w:rsidR="00DB505F">
        <w:t xml:space="preserve">Cllr </w:t>
      </w:r>
      <w:r>
        <w:t>John Edge,</w:t>
      </w:r>
      <w:r w:rsidR="00BC56F8">
        <w:t xml:space="preserve"> </w:t>
      </w:r>
    </w:p>
    <w:p w:rsidR="00EC05A1" w:rsidRDefault="000A04AC" w:rsidP="00B61A2C">
      <w:pPr>
        <w:spacing w:after="0" w:line="240" w:lineRule="auto"/>
        <w:ind w:left="720"/>
      </w:pPr>
      <w:proofErr w:type="gramStart"/>
      <w:r>
        <w:t>Cllr Jean Dickinson and three</w:t>
      </w:r>
      <w:r w:rsidR="00B61A2C">
        <w:t xml:space="preserve"> residents of the village.</w:t>
      </w:r>
      <w:proofErr w:type="gramEnd"/>
    </w:p>
    <w:p w:rsidR="00B61A2C" w:rsidRDefault="00B61A2C" w:rsidP="00B61A2C">
      <w:pPr>
        <w:spacing w:after="0" w:line="240" w:lineRule="auto"/>
        <w:ind w:left="720"/>
      </w:pPr>
    </w:p>
    <w:p w:rsidR="00EC05A1" w:rsidRDefault="00EC05A1" w:rsidP="00EC05A1">
      <w:pPr>
        <w:spacing w:after="0" w:line="240" w:lineRule="auto"/>
        <w:ind w:firstLine="720"/>
      </w:pPr>
      <w:r>
        <w:t>Apol</w:t>
      </w:r>
      <w:r w:rsidR="00BC56F8">
        <w:t xml:space="preserve">ogies:   </w:t>
      </w:r>
      <w:r w:rsidR="00B61A2C">
        <w:t xml:space="preserve">Cllr </w:t>
      </w:r>
      <w:r w:rsidR="000A04AC">
        <w:t>Tracey Elliott</w:t>
      </w:r>
    </w:p>
    <w:p w:rsidR="00EC05A1" w:rsidRPr="00733C5E" w:rsidRDefault="00EC05A1" w:rsidP="00EC05A1">
      <w:pPr>
        <w:spacing w:after="0" w:line="240" w:lineRule="auto"/>
        <w:rPr>
          <w:b/>
        </w:rPr>
      </w:pPr>
    </w:p>
    <w:p w:rsidR="00EC05A1" w:rsidRPr="00733C5E" w:rsidRDefault="00EC05A1" w:rsidP="00EC05A1">
      <w:pPr>
        <w:spacing w:after="0" w:line="240" w:lineRule="auto"/>
        <w:rPr>
          <w:b/>
        </w:rPr>
      </w:pPr>
      <w:r w:rsidRPr="00733C5E">
        <w:rPr>
          <w:b/>
        </w:rPr>
        <w:t>2</w:t>
      </w:r>
      <w:r w:rsidRPr="00733C5E">
        <w:rPr>
          <w:b/>
        </w:rPr>
        <w:tab/>
        <w:t>Declaration of Personal Interest</w:t>
      </w:r>
    </w:p>
    <w:p w:rsidR="00EC05A1" w:rsidRDefault="00BC56F8" w:rsidP="00EC05A1">
      <w:pPr>
        <w:spacing w:after="0" w:line="240" w:lineRule="auto"/>
        <w:ind w:left="720"/>
      </w:pPr>
      <w:r>
        <w:t>None.</w:t>
      </w:r>
    </w:p>
    <w:p w:rsidR="00EC05A1" w:rsidRDefault="00EC05A1" w:rsidP="00EC05A1">
      <w:pPr>
        <w:spacing w:after="0" w:line="240" w:lineRule="auto"/>
      </w:pPr>
    </w:p>
    <w:p w:rsidR="001556FA" w:rsidRDefault="00BC56F8" w:rsidP="00EC05A1">
      <w:pPr>
        <w:spacing w:after="0" w:line="240" w:lineRule="auto"/>
        <w:rPr>
          <w:b/>
        </w:rPr>
      </w:pPr>
      <w:r w:rsidRPr="00D90ED9">
        <w:rPr>
          <w:b/>
        </w:rPr>
        <w:t>3</w:t>
      </w:r>
      <w:r w:rsidRPr="00D90ED9">
        <w:rPr>
          <w:b/>
        </w:rPr>
        <w:tab/>
      </w:r>
      <w:r w:rsidR="000959C4">
        <w:rPr>
          <w:b/>
        </w:rPr>
        <w:t>Adjournment</w:t>
      </w:r>
    </w:p>
    <w:p w:rsidR="00BC56F8" w:rsidRPr="0034022B" w:rsidRDefault="0034022B" w:rsidP="001556FA">
      <w:pPr>
        <w:tabs>
          <w:tab w:val="left" w:pos="1134"/>
        </w:tabs>
        <w:spacing w:after="0" w:line="240" w:lineRule="auto"/>
        <w:ind w:firstLine="709"/>
      </w:pPr>
      <w:proofErr w:type="spellStart"/>
      <w:proofErr w:type="gramStart"/>
      <w:r w:rsidRPr="0034022B">
        <w:t>i</w:t>
      </w:r>
      <w:proofErr w:type="spellEnd"/>
      <w:proofErr w:type="gramEnd"/>
      <w:r w:rsidR="001556FA" w:rsidRPr="0034022B">
        <w:tab/>
      </w:r>
      <w:r w:rsidR="001556FA" w:rsidRPr="0034022B">
        <w:rPr>
          <w:u w:val="single"/>
        </w:rPr>
        <w:t>Request for a</w:t>
      </w:r>
      <w:r w:rsidR="008479ED" w:rsidRPr="0034022B">
        <w:rPr>
          <w:u w:val="single"/>
        </w:rPr>
        <w:t xml:space="preserve"> Bypass</w:t>
      </w:r>
    </w:p>
    <w:p w:rsidR="00286EAE" w:rsidRDefault="000A04AC" w:rsidP="001556FA">
      <w:pPr>
        <w:pStyle w:val="ListParagraph"/>
        <w:numPr>
          <w:ilvl w:val="0"/>
          <w:numId w:val="16"/>
        </w:numPr>
        <w:spacing w:after="0" w:line="240" w:lineRule="auto"/>
      </w:pPr>
      <w:r>
        <w:t>There had been a good meeting with 17 villagers attending.  One point had been actioned – Cllr Ransome had been approached for leads in Doncaster Council</w:t>
      </w:r>
      <w:r w:rsidR="00116845">
        <w:t xml:space="preserve"> to help with the request</w:t>
      </w:r>
      <w:r>
        <w:t xml:space="preserve">.  It had been learnt that the bypass is an aspiration of DMBC and has been mentioned in infrastructure plans.  Cllr Ransome had referenced Barnsley Council and its leader, Sir Steve Houghton, and their plans for future expansion of the land along the </w:t>
      </w:r>
      <w:r w:rsidR="001670CD">
        <w:t xml:space="preserve">route of the </w:t>
      </w:r>
      <w:r>
        <w:t>A635</w:t>
      </w:r>
      <w:r w:rsidR="001670CD">
        <w:t xml:space="preserve">. </w:t>
      </w:r>
      <w:r>
        <w:t xml:space="preserve">  Hauliers would like a bypass but problems remain with DMBC.  </w:t>
      </w:r>
    </w:p>
    <w:p w:rsidR="000A04AC" w:rsidRDefault="00B126E9" w:rsidP="001556FA">
      <w:pPr>
        <w:pStyle w:val="ListParagraph"/>
        <w:numPr>
          <w:ilvl w:val="0"/>
          <w:numId w:val="16"/>
        </w:numPr>
        <w:spacing w:after="0" w:line="240" w:lineRule="auto"/>
      </w:pPr>
      <w:r>
        <w:t xml:space="preserve">Cllr Wordsworth had forwarded pollution figures.  </w:t>
      </w:r>
      <w:r w:rsidR="000A04AC">
        <w:t>The air quality consistently breaches</w:t>
      </w:r>
      <w:r w:rsidR="00791658">
        <w:t xml:space="preserve"> that recommended within </w:t>
      </w:r>
      <w:r w:rsidR="000A04AC">
        <w:t>air quality guidance</w:t>
      </w:r>
      <w:r w:rsidR="00116845">
        <w:t>,</w:t>
      </w:r>
      <w:r w:rsidR="000A04AC">
        <w:t xml:space="preserve"> posing quite serious health risks.  </w:t>
      </w:r>
      <w:r w:rsidR="00286EAE">
        <w:t>No</w:t>
      </w:r>
      <w:r w:rsidR="000A04AC">
        <w:t xml:space="preserve"> particular monitoring of particulates is being done.</w:t>
      </w:r>
    </w:p>
    <w:p w:rsidR="00286EAE" w:rsidRDefault="00116845" w:rsidP="001556FA">
      <w:pPr>
        <w:pStyle w:val="ListParagraph"/>
        <w:numPr>
          <w:ilvl w:val="0"/>
          <w:numId w:val="16"/>
        </w:numPr>
        <w:spacing w:after="0" w:line="240" w:lineRule="auto"/>
      </w:pPr>
      <w:r>
        <w:t xml:space="preserve">In the case of </w:t>
      </w:r>
      <w:r w:rsidR="00286EAE">
        <w:t xml:space="preserve">DMBC </w:t>
      </w:r>
      <w:r>
        <w:t>seeing n</w:t>
      </w:r>
      <w:r w:rsidR="00286EAE">
        <w:t xml:space="preserve">o economic benefit to </w:t>
      </w:r>
      <w:r>
        <w:t>the building of a bypass</w:t>
      </w:r>
      <w:r w:rsidR="00791658">
        <w:t xml:space="preserve"> and </w:t>
      </w:r>
      <w:r w:rsidR="00286EAE">
        <w:t>in order to push forward with the initiative, the group were in the process of gathering accident figures, specifically dates and times, along with photographs.</w:t>
      </w:r>
      <w:r w:rsidR="00D92715">
        <w:t xml:space="preserve">  Cllr Edge agreed to forward information on this.</w:t>
      </w:r>
    </w:p>
    <w:p w:rsidR="00286EAE" w:rsidRDefault="00286EAE" w:rsidP="001556FA">
      <w:pPr>
        <w:pStyle w:val="ListParagraph"/>
        <w:numPr>
          <w:ilvl w:val="0"/>
          <w:numId w:val="16"/>
        </w:numPr>
        <w:spacing w:after="0" w:line="240" w:lineRule="auto"/>
      </w:pPr>
      <w:r>
        <w:t xml:space="preserve">Three members of the village formed the basis for the </w:t>
      </w:r>
      <w:r w:rsidR="00D92715">
        <w:t>group</w:t>
      </w:r>
      <w:r>
        <w:t xml:space="preserve"> and wanted to know how to make it </w:t>
      </w:r>
      <w:r w:rsidR="00F9531E">
        <w:t xml:space="preserve">an </w:t>
      </w:r>
      <w:r>
        <w:t xml:space="preserve">official </w:t>
      </w:r>
      <w:r w:rsidR="00F9531E">
        <w:t xml:space="preserve">body </w:t>
      </w:r>
      <w:r>
        <w:t xml:space="preserve">with the backing and support of the Parish Council.  It was agreed that it be officially constituted as a Sub-committee.  Cllr Wordsworth </w:t>
      </w:r>
      <w:r w:rsidR="00791658">
        <w:t>would</w:t>
      </w:r>
      <w:r>
        <w:t xml:space="preserve"> check the rules</w:t>
      </w:r>
      <w:r w:rsidR="00116845">
        <w:t xml:space="preserve"> and report back</w:t>
      </w:r>
      <w:r>
        <w:t xml:space="preserve">.  </w:t>
      </w:r>
    </w:p>
    <w:p w:rsidR="00286EAE" w:rsidRDefault="00791658" w:rsidP="001556FA">
      <w:pPr>
        <w:pStyle w:val="ListParagraph"/>
        <w:numPr>
          <w:ilvl w:val="0"/>
          <w:numId w:val="16"/>
        </w:numPr>
        <w:spacing w:after="0" w:line="240" w:lineRule="auto"/>
      </w:pPr>
      <w:r>
        <w:t>Within the PC meeting, it was discussed and pointed out</w:t>
      </w:r>
      <w:r w:rsidR="00286EAE">
        <w:t xml:space="preserve"> that Sheffield Regeneration is </w:t>
      </w:r>
      <w:r>
        <w:t xml:space="preserve">believed to be </w:t>
      </w:r>
      <w:r w:rsidR="00286EAE">
        <w:t xml:space="preserve">the body to provide the funding </w:t>
      </w:r>
      <w:r w:rsidR="00151972">
        <w:t>for a bypass</w:t>
      </w:r>
      <w:r w:rsidR="00F9531E">
        <w:t xml:space="preserve"> </w:t>
      </w:r>
      <w:r w:rsidR="00286EAE">
        <w:t>and th</w:t>
      </w:r>
      <w:r w:rsidR="00116845">
        <w:t xml:space="preserve">at </w:t>
      </w:r>
      <w:r w:rsidR="00286EAE">
        <w:t xml:space="preserve">pollution is the main </w:t>
      </w:r>
      <w:r w:rsidR="00116845">
        <w:t>point on which to base the request for a bypass,</w:t>
      </w:r>
      <w:r w:rsidR="00286EAE">
        <w:t xml:space="preserve"> </w:t>
      </w:r>
      <w:r w:rsidR="00116845">
        <w:t>as levels consistently break</w:t>
      </w:r>
      <w:r w:rsidR="00286EAE">
        <w:t xml:space="preserve"> the law.</w:t>
      </w:r>
    </w:p>
    <w:p w:rsidR="00286EAE" w:rsidRDefault="00286EAE" w:rsidP="001556FA">
      <w:pPr>
        <w:pStyle w:val="ListParagraph"/>
        <w:numPr>
          <w:ilvl w:val="0"/>
          <w:numId w:val="16"/>
        </w:numPr>
        <w:spacing w:after="0" w:line="240" w:lineRule="auto"/>
      </w:pPr>
      <w:r>
        <w:t xml:space="preserve">No further meetings </w:t>
      </w:r>
      <w:r w:rsidR="00116845">
        <w:t>of the Sub-committee have been scheduled at this time.</w:t>
      </w:r>
    </w:p>
    <w:p w:rsidR="001556FA" w:rsidRDefault="001556FA" w:rsidP="00286EAE">
      <w:pPr>
        <w:tabs>
          <w:tab w:val="left" w:pos="709"/>
          <w:tab w:val="left" w:pos="1134"/>
        </w:tabs>
        <w:spacing w:after="0" w:line="240" w:lineRule="auto"/>
        <w:ind w:left="2160" w:hanging="2160"/>
      </w:pPr>
      <w:r w:rsidRPr="00DF595B">
        <w:rPr>
          <w:b/>
        </w:rPr>
        <w:tab/>
      </w:r>
    </w:p>
    <w:p w:rsidR="00445C6C" w:rsidRPr="00733C5E" w:rsidRDefault="002903F3" w:rsidP="00445C6C">
      <w:pPr>
        <w:spacing w:after="0" w:line="240" w:lineRule="auto"/>
        <w:rPr>
          <w:b/>
        </w:rPr>
      </w:pPr>
      <w:r w:rsidRPr="00762CAF">
        <w:rPr>
          <w:b/>
        </w:rPr>
        <w:t>4</w:t>
      </w:r>
      <w:r w:rsidRPr="00762CAF">
        <w:rPr>
          <w:b/>
        </w:rPr>
        <w:tab/>
      </w:r>
      <w:r w:rsidR="00445C6C" w:rsidRPr="00733C5E">
        <w:rPr>
          <w:b/>
        </w:rPr>
        <w:t xml:space="preserve">Approval of Minutes </w:t>
      </w:r>
    </w:p>
    <w:p w:rsidR="00445C6C" w:rsidRDefault="005C6B38" w:rsidP="00DF595B">
      <w:pPr>
        <w:pStyle w:val="ListParagraph"/>
        <w:numPr>
          <w:ilvl w:val="0"/>
          <w:numId w:val="33"/>
        </w:numPr>
        <w:spacing w:after="0" w:line="240" w:lineRule="auto"/>
      </w:pPr>
      <w:r>
        <w:t xml:space="preserve">The minutes </w:t>
      </w:r>
      <w:r w:rsidR="00923FB4">
        <w:t xml:space="preserve">of the Annual Meeting of the Parish Council held on Thursday </w:t>
      </w:r>
      <w:r w:rsidR="00286EAE">
        <w:t>26 July 2018</w:t>
      </w:r>
      <w:r w:rsidR="00923FB4">
        <w:t xml:space="preserve"> </w:t>
      </w:r>
      <w:r w:rsidR="00C5486D">
        <w:t>were approved</w:t>
      </w:r>
      <w:r w:rsidR="00923FB4">
        <w:t xml:space="preserve"> and proposed </w:t>
      </w:r>
      <w:r w:rsidR="00C5486D">
        <w:t xml:space="preserve">by the Chair and seconded by Cllr </w:t>
      </w:r>
      <w:r w:rsidR="00286EAE">
        <w:t>Edge</w:t>
      </w:r>
      <w:r w:rsidR="00DF595B">
        <w:t>.</w:t>
      </w:r>
    </w:p>
    <w:p w:rsidR="00286EAE" w:rsidRDefault="00286EAE" w:rsidP="00445C6C">
      <w:pPr>
        <w:spacing w:after="0" w:line="240" w:lineRule="auto"/>
        <w:rPr>
          <w:b/>
        </w:rPr>
      </w:pPr>
    </w:p>
    <w:p w:rsidR="00445C6C" w:rsidRDefault="00C5486D" w:rsidP="00445C6C">
      <w:pPr>
        <w:spacing w:after="0" w:line="240" w:lineRule="auto"/>
        <w:rPr>
          <w:b/>
        </w:rPr>
      </w:pPr>
      <w:r>
        <w:rPr>
          <w:b/>
        </w:rPr>
        <w:t>5</w:t>
      </w:r>
      <w:r>
        <w:rPr>
          <w:b/>
        </w:rPr>
        <w:tab/>
      </w:r>
      <w:r w:rsidR="00445C6C" w:rsidRPr="00733C5E">
        <w:rPr>
          <w:b/>
        </w:rPr>
        <w:t>Matters Arising</w:t>
      </w:r>
      <w:r w:rsidR="007438D4">
        <w:rPr>
          <w:b/>
        </w:rPr>
        <w:t xml:space="preserve"> </w:t>
      </w:r>
      <w:r w:rsidR="00B4697E">
        <w:rPr>
          <w:b/>
        </w:rPr>
        <w:t>from previous Meetings</w:t>
      </w:r>
    </w:p>
    <w:p w:rsidR="00B4697E" w:rsidRDefault="00B4697E" w:rsidP="00445C6C">
      <w:pPr>
        <w:spacing w:after="0" w:line="240" w:lineRule="auto"/>
        <w:rPr>
          <w:b/>
        </w:rPr>
      </w:pPr>
    </w:p>
    <w:p w:rsidR="00B4697E" w:rsidRDefault="00B4697E" w:rsidP="00445C6C">
      <w:pPr>
        <w:spacing w:after="0" w:line="240" w:lineRule="auto"/>
        <w:rPr>
          <w:b/>
        </w:rPr>
      </w:pPr>
      <w:r>
        <w:rPr>
          <w:b/>
        </w:rPr>
        <w:t>5.1</w:t>
      </w:r>
      <w:r>
        <w:rPr>
          <w:b/>
        </w:rPr>
        <w:tab/>
        <w:t>From the meeting held on Thursday 26 July 2018</w:t>
      </w:r>
    </w:p>
    <w:p w:rsidR="00450448" w:rsidRPr="00B4697E" w:rsidRDefault="00B4697E" w:rsidP="00B4697E">
      <w:pPr>
        <w:spacing w:after="0" w:line="240" w:lineRule="auto"/>
        <w:ind w:firstLine="720"/>
        <w:rPr>
          <w:b/>
        </w:rPr>
      </w:pPr>
      <w:r>
        <w:t>5.1.1</w:t>
      </w:r>
      <w:r>
        <w:tab/>
      </w:r>
      <w:r w:rsidR="00450448">
        <w:t>Item 3.i.d: Cllr Wordsworth to look at rules governing the setting up of a sub-committee.</w:t>
      </w:r>
    </w:p>
    <w:p w:rsidR="002B132A" w:rsidRPr="00B4697E" w:rsidRDefault="00B4697E" w:rsidP="00B4697E">
      <w:pPr>
        <w:spacing w:after="0" w:line="240" w:lineRule="auto"/>
        <w:ind w:firstLine="720"/>
        <w:rPr>
          <w:b/>
        </w:rPr>
      </w:pPr>
      <w:r>
        <w:t>5.1.2</w:t>
      </w:r>
      <w:r>
        <w:tab/>
      </w:r>
      <w:r w:rsidR="007438D4">
        <w:t xml:space="preserve">Item </w:t>
      </w:r>
      <w:r w:rsidR="00450448">
        <w:t>3.ii.a</w:t>
      </w:r>
      <w:r w:rsidR="007438D4">
        <w:t xml:space="preserve">: </w:t>
      </w:r>
      <w:r>
        <w:t>T</w:t>
      </w:r>
      <w:r w:rsidR="00450448">
        <w:t>he sale of Hickleton Hall – it is believed that the Hall is once more for sale.</w:t>
      </w:r>
    </w:p>
    <w:p w:rsidR="007438D4" w:rsidRPr="00B4697E" w:rsidRDefault="00B4697E" w:rsidP="00B4697E">
      <w:pPr>
        <w:spacing w:after="0" w:line="240" w:lineRule="auto"/>
        <w:ind w:firstLine="720"/>
        <w:rPr>
          <w:b/>
        </w:rPr>
      </w:pPr>
      <w:r>
        <w:t>5.1.3</w:t>
      </w:r>
      <w:r>
        <w:tab/>
      </w:r>
      <w:r w:rsidR="007438D4">
        <w:t xml:space="preserve">Item 7.iii: </w:t>
      </w:r>
      <w:r w:rsidR="00450448">
        <w:t>Quotations for tree work to be discussed later in the meeting.</w:t>
      </w:r>
    </w:p>
    <w:p w:rsidR="007438D4" w:rsidRPr="00B4697E" w:rsidRDefault="00B4697E" w:rsidP="00B4697E">
      <w:pPr>
        <w:spacing w:after="0" w:line="240" w:lineRule="auto"/>
        <w:ind w:firstLine="720"/>
        <w:rPr>
          <w:b/>
        </w:rPr>
      </w:pPr>
      <w:r>
        <w:t>5.1.4</w:t>
      </w:r>
      <w:r>
        <w:tab/>
      </w:r>
      <w:r w:rsidR="007438D4">
        <w:t xml:space="preserve">Item 10.ii: </w:t>
      </w:r>
      <w:r w:rsidR="00450448">
        <w:t>Website, computer and software all actioned.</w:t>
      </w:r>
    </w:p>
    <w:p w:rsidR="00450448" w:rsidRPr="00B4697E" w:rsidRDefault="00B4697E" w:rsidP="00B4697E">
      <w:pPr>
        <w:spacing w:after="0" w:line="240" w:lineRule="auto"/>
        <w:ind w:firstLine="720"/>
        <w:rPr>
          <w:b/>
        </w:rPr>
      </w:pPr>
      <w:r>
        <w:t>5.1.5</w:t>
      </w:r>
      <w:r>
        <w:tab/>
      </w:r>
      <w:r w:rsidR="00450448">
        <w:t>Item 11.ii: The verge has been repaired by the gardener.</w:t>
      </w:r>
    </w:p>
    <w:p w:rsidR="00B4697E" w:rsidRDefault="00B4697E" w:rsidP="00B4697E">
      <w:pPr>
        <w:spacing w:after="0" w:line="240" w:lineRule="auto"/>
        <w:rPr>
          <w:b/>
        </w:rPr>
      </w:pPr>
    </w:p>
    <w:p w:rsidR="00B4697E" w:rsidRDefault="00B4697E" w:rsidP="00B4697E">
      <w:pPr>
        <w:spacing w:after="0" w:line="240" w:lineRule="auto"/>
        <w:rPr>
          <w:b/>
        </w:rPr>
      </w:pPr>
      <w:r>
        <w:rPr>
          <w:b/>
        </w:rPr>
        <w:t>5.2</w:t>
      </w:r>
      <w:r>
        <w:rPr>
          <w:b/>
        </w:rPr>
        <w:tab/>
        <w:t>From the meeting held on Thursday 17 May 2018</w:t>
      </w:r>
    </w:p>
    <w:p w:rsidR="00B4697E" w:rsidRDefault="00B4697E" w:rsidP="00B4697E">
      <w:pPr>
        <w:spacing w:after="0" w:line="240" w:lineRule="auto"/>
      </w:pPr>
      <w:r>
        <w:rPr>
          <w:b/>
        </w:rPr>
        <w:tab/>
      </w:r>
      <w:r w:rsidRPr="00B4697E">
        <w:t>5.2.1</w:t>
      </w:r>
      <w:r>
        <w:tab/>
        <w:t>Item 13.i: The footpath to Goldthorpe has been cleared.</w:t>
      </w:r>
    </w:p>
    <w:p w:rsidR="00B4697E" w:rsidRDefault="00B4697E" w:rsidP="00B4697E">
      <w:pPr>
        <w:spacing w:after="0" w:line="240" w:lineRule="auto"/>
      </w:pPr>
      <w:r>
        <w:tab/>
        <w:t>5.2.2:</w:t>
      </w:r>
      <w:r>
        <w:tab/>
        <w:t>Item 13.ii: The grass banks adjoining the Church have been cut.</w:t>
      </w:r>
    </w:p>
    <w:p w:rsidR="00B4697E" w:rsidRDefault="00B4697E" w:rsidP="00B4697E">
      <w:pPr>
        <w:spacing w:after="0" w:line="240" w:lineRule="auto"/>
      </w:pPr>
      <w:r>
        <w:tab/>
        <w:t>5.2.3</w:t>
      </w:r>
      <w:r>
        <w:tab/>
        <w:t xml:space="preserve">Item 13.iii: Item carried forward (the monument adjacent to the Village Hall/Club which is </w:t>
      </w:r>
      <w:r>
        <w:tab/>
      </w:r>
      <w:r>
        <w:tab/>
        <w:t>in need of inspection and renovation).</w:t>
      </w:r>
    </w:p>
    <w:p w:rsidR="00B4697E" w:rsidRPr="00B4697E" w:rsidRDefault="00B4697E" w:rsidP="00B4697E">
      <w:pPr>
        <w:spacing w:after="0" w:line="240" w:lineRule="auto"/>
        <w:rPr>
          <w:b/>
        </w:rPr>
      </w:pPr>
      <w:r>
        <w:tab/>
        <w:t>5.2.4</w:t>
      </w:r>
      <w:r>
        <w:tab/>
        <w:t>Item 13.iv: Item carried forward (request to DMBC to construct a safety feature).</w:t>
      </w:r>
    </w:p>
    <w:p w:rsidR="00450448" w:rsidRPr="00450448" w:rsidRDefault="00450448" w:rsidP="00450448">
      <w:pPr>
        <w:spacing w:after="0" w:line="240" w:lineRule="auto"/>
        <w:rPr>
          <w:b/>
        </w:rPr>
      </w:pPr>
    </w:p>
    <w:p w:rsidR="00450448" w:rsidRDefault="00450448" w:rsidP="00445C6C">
      <w:pPr>
        <w:spacing w:after="0" w:line="240" w:lineRule="auto"/>
        <w:rPr>
          <w:b/>
        </w:rPr>
      </w:pPr>
    </w:p>
    <w:p w:rsidR="00C5486D" w:rsidRDefault="00334807" w:rsidP="00445C6C">
      <w:pPr>
        <w:spacing w:after="0" w:line="240" w:lineRule="auto"/>
        <w:rPr>
          <w:b/>
        </w:rPr>
      </w:pPr>
      <w:r>
        <w:rPr>
          <w:b/>
        </w:rPr>
        <w:t>6</w:t>
      </w:r>
      <w:r>
        <w:rPr>
          <w:b/>
        </w:rPr>
        <w:tab/>
      </w:r>
      <w:r w:rsidR="007438D4">
        <w:rPr>
          <w:b/>
        </w:rPr>
        <w:t>Highways Report</w:t>
      </w:r>
    </w:p>
    <w:p w:rsidR="00C5486D" w:rsidRDefault="007438D4" w:rsidP="007438D4">
      <w:pPr>
        <w:pStyle w:val="ListParagraph"/>
        <w:numPr>
          <w:ilvl w:val="0"/>
          <w:numId w:val="22"/>
        </w:numPr>
        <w:spacing w:after="0" w:line="240" w:lineRule="auto"/>
      </w:pPr>
      <w:r>
        <w:t>Cllr Edge reported that</w:t>
      </w:r>
      <w:r w:rsidR="00286EAE">
        <w:t>, since the last meeting on 26 July, there had been three accidents:</w:t>
      </w:r>
    </w:p>
    <w:p w:rsidR="00286EAE" w:rsidRDefault="00286EAE" w:rsidP="00286EAE">
      <w:pPr>
        <w:pStyle w:val="ListParagraph"/>
        <w:numPr>
          <w:ilvl w:val="1"/>
          <w:numId w:val="22"/>
        </w:numPr>
        <w:spacing w:after="0" w:line="240" w:lineRule="auto"/>
      </w:pPr>
      <w:r>
        <w:lastRenderedPageBreak/>
        <w:t>In the early hours of Friday 3 August 2018 near the bus stop when a wall was demolished.</w:t>
      </w:r>
    </w:p>
    <w:p w:rsidR="00286EAE" w:rsidRDefault="00286EAE" w:rsidP="00286EAE">
      <w:pPr>
        <w:pStyle w:val="ListParagraph"/>
        <w:numPr>
          <w:ilvl w:val="1"/>
          <w:numId w:val="22"/>
        </w:numPr>
        <w:spacing w:after="0" w:line="240" w:lineRule="auto"/>
      </w:pPr>
      <w:r>
        <w:t xml:space="preserve">On Saturday 8 September 2018 </w:t>
      </w:r>
      <w:r w:rsidR="004E7FC7">
        <w:t xml:space="preserve">the </w:t>
      </w:r>
      <w:r w:rsidR="00791658">
        <w:t xml:space="preserve">wall around </w:t>
      </w:r>
      <w:r w:rsidR="004E7FC7">
        <w:t xml:space="preserve">Lidgett Lane memorial had </w:t>
      </w:r>
      <w:r w:rsidR="00791658">
        <w:t xml:space="preserve">been </w:t>
      </w:r>
      <w:r w:rsidR="004E7FC7">
        <w:t>damage</w:t>
      </w:r>
      <w:r w:rsidR="00791658">
        <w:t xml:space="preserve">d by a vehicle </w:t>
      </w:r>
      <w:r w:rsidR="004E7FC7">
        <w:t>and the memorial mount was shifted.</w:t>
      </w:r>
    </w:p>
    <w:p w:rsidR="004E7FC7" w:rsidRPr="00334807" w:rsidRDefault="00791658" w:rsidP="00286EAE">
      <w:pPr>
        <w:pStyle w:val="ListParagraph"/>
        <w:numPr>
          <w:ilvl w:val="1"/>
          <w:numId w:val="22"/>
        </w:numPr>
        <w:spacing w:after="0" w:line="240" w:lineRule="auto"/>
      </w:pPr>
      <w:r>
        <w:t xml:space="preserve">On the evening of </w:t>
      </w:r>
      <w:r w:rsidR="004E7FC7">
        <w:t>Tuesday 18 September a car</w:t>
      </w:r>
      <w:r>
        <w:t xml:space="preserve"> collided with two vehicles on the crossroads, ending up on the grounds of the memorial.</w:t>
      </w:r>
    </w:p>
    <w:p w:rsidR="00C5486D" w:rsidRDefault="00C5486D" w:rsidP="00445C6C">
      <w:pPr>
        <w:spacing w:after="0" w:line="240" w:lineRule="auto"/>
        <w:rPr>
          <w:b/>
        </w:rPr>
      </w:pPr>
    </w:p>
    <w:p w:rsidR="00C5486D" w:rsidRDefault="00334807" w:rsidP="00445C6C">
      <w:pPr>
        <w:spacing w:after="0" w:line="240" w:lineRule="auto"/>
        <w:rPr>
          <w:b/>
        </w:rPr>
      </w:pPr>
      <w:r>
        <w:rPr>
          <w:b/>
        </w:rPr>
        <w:t>7</w:t>
      </w:r>
      <w:r>
        <w:rPr>
          <w:b/>
        </w:rPr>
        <w:tab/>
      </w:r>
      <w:r w:rsidR="007438D4">
        <w:rPr>
          <w:b/>
        </w:rPr>
        <w:t xml:space="preserve">Open Spaces – Village </w:t>
      </w:r>
      <w:r w:rsidR="00602FCA">
        <w:rPr>
          <w:b/>
        </w:rPr>
        <w:t>Tree Sur</w:t>
      </w:r>
      <w:r w:rsidR="007438D4">
        <w:rPr>
          <w:b/>
        </w:rPr>
        <w:t>vey</w:t>
      </w:r>
    </w:p>
    <w:p w:rsidR="00DF595B" w:rsidRPr="004E7FC7" w:rsidRDefault="00602FCA" w:rsidP="004E7FC7">
      <w:pPr>
        <w:pStyle w:val="ListParagraph"/>
        <w:numPr>
          <w:ilvl w:val="0"/>
          <w:numId w:val="26"/>
        </w:numPr>
        <w:spacing w:after="0" w:line="240" w:lineRule="auto"/>
        <w:rPr>
          <w:b/>
        </w:rPr>
      </w:pPr>
      <w:r>
        <w:t xml:space="preserve">Cllr Dickinson </w:t>
      </w:r>
      <w:r w:rsidR="004E7FC7">
        <w:t xml:space="preserve">had received a quotation for the tree work surveyed by </w:t>
      </w:r>
      <w:r w:rsidR="00073643">
        <w:t>Advanced Tree Care Limited</w:t>
      </w:r>
      <w:r w:rsidR="004E7FC7">
        <w:t xml:space="preserve">.  Having </w:t>
      </w:r>
      <w:r w:rsidR="00073643">
        <w:t xml:space="preserve">tried and </w:t>
      </w:r>
      <w:r w:rsidR="004E7FC7">
        <w:t xml:space="preserve">failed to secure alternative quotations, it was agreed to approach the gardener and his colleague for a quotation (Cllr Jackson) and the contractor who had recently worked in the village (Cllr Dickinson).  </w:t>
      </w:r>
    </w:p>
    <w:p w:rsidR="004E7FC7" w:rsidRPr="009005A5" w:rsidRDefault="004E7FC7" w:rsidP="004E7FC7">
      <w:pPr>
        <w:pStyle w:val="ListParagraph"/>
        <w:numPr>
          <w:ilvl w:val="0"/>
          <w:numId w:val="26"/>
        </w:numPr>
        <w:spacing w:after="0" w:line="240" w:lineRule="auto"/>
        <w:rPr>
          <w:b/>
        </w:rPr>
      </w:pPr>
      <w:r>
        <w:t xml:space="preserve">Cllr Wordsworth had been asked if villagers could create raised beds on Winston Churchill Memorial Ground to </w:t>
      </w:r>
      <w:r w:rsidR="00073643">
        <w:t>raise produce to</w:t>
      </w:r>
      <w:r>
        <w:t xml:space="preserve"> which villagers could help themselves.  It was agreed that a 10-year business plan be requested to include costings, location and</w:t>
      </w:r>
      <w:r w:rsidR="009005A5">
        <w:t xml:space="preserve"> </w:t>
      </w:r>
      <w:r w:rsidR="00073643">
        <w:t xml:space="preserve">a </w:t>
      </w:r>
      <w:r w:rsidR="009005A5">
        <w:t>maintenance plan.  This would be considered and funding requested from the Wind Farm Fund.</w:t>
      </w:r>
    </w:p>
    <w:p w:rsidR="009005A5" w:rsidRDefault="009005A5" w:rsidP="009005A5">
      <w:pPr>
        <w:pStyle w:val="ListParagraph"/>
        <w:spacing w:after="0" w:line="240" w:lineRule="auto"/>
        <w:ind w:left="1080"/>
        <w:rPr>
          <w:b/>
        </w:rPr>
      </w:pPr>
    </w:p>
    <w:p w:rsidR="00764A6D" w:rsidRPr="00D663E9" w:rsidRDefault="00602FCA" w:rsidP="0071165F">
      <w:pPr>
        <w:spacing w:after="0" w:line="240" w:lineRule="auto"/>
        <w:rPr>
          <w:b/>
        </w:rPr>
      </w:pPr>
      <w:r>
        <w:rPr>
          <w:b/>
        </w:rPr>
        <w:t>8</w:t>
      </w:r>
      <w:r w:rsidR="00764A6D" w:rsidRPr="00D663E9">
        <w:rPr>
          <w:b/>
        </w:rPr>
        <w:tab/>
        <w:t>Village Hall Report</w:t>
      </w:r>
    </w:p>
    <w:p w:rsidR="001135AF" w:rsidRDefault="009005A5" w:rsidP="004926DA">
      <w:pPr>
        <w:pStyle w:val="ListParagraph"/>
        <w:numPr>
          <w:ilvl w:val="0"/>
          <w:numId w:val="3"/>
        </w:numPr>
        <w:spacing w:after="0" w:line="240" w:lineRule="auto"/>
      </w:pPr>
      <w:r>
        <w:t>Cllr Wordsworth reported that the refurbishment plans had been approved, although more expensive, at around £8</w:t>
      </w:r>
      <w:r w:rsidR="00073643">
        <w:t>,000, than</w:t>
      </w:r>
      <w:r>
        <w:t xml:space="preserve"> first envisaged.  The Club will close on 28 October and a Grand Re-opening will take place on Friday 16 November.</w:t>
      </w:r>
    </w:p>
    <w:p w:rsidR="00602FCA" w:rsidRDefault="00602FCA" w:rsidP="00602FCA">
      <w:pPr>
        <w:spacing w:after="0" w:line="240" w:lineRule="auto"/>
      </w:pPr>
    </w:p>
    <w:p w:rsidR="004F3C17" w:rsidRDefault="004F3C17" w:rsidP="00602FCA">
      <w:pPr>
        <w:spacing w:after="0" w:line="240" w:lineRule="auto"/>
        <w:rPr>
          <w:b/>
        </w:rPr>
      </w:pPr>
      <w:r w:rsidRPr="004F3C17">
        <w:rPr>
          <w:b/>
        </w:rPr>
        <w:t>9</w:t>
      </w:r>
      <w:r w:rsidRPr="004F3C17">
        <w:rPr>
          <w:b/>
        </w:rPr>
        <w:tab/>
        <w:t>Neighbourhood Watch</w:t>
      </w:r>
    </w:p>
    <w:p w:rsidR="00B842E1" w:rsidRDefault="00B842E1" w:rsidP="00B842E1">
      <w:pPr>
        <w:pStyle w:val="ListParagraph"/>
        <w:numPr>
          <w:ilvl w:val="0"/>
          <w:numId w:val="34"/>
        </w:numPr>
        <w:spacing w:after="0" w:line="240" w:lineRule="auto"/>
        <w:rPr>
          <w:color w:val="555555"/>
        </w:rPr>
      </w:pPr>
      <w:r>
        <w:rPr>
          <w:color w:val="555555"/>
        </w:rPr>
        <w:t>Cllr Dickinson reported that she had</w:t>
      </w:r>
      <w:r w:rsidRPr="003B399F">
        <w:rPr>
          <w:color w:val="555555"/>
        </w:rPr>
        <w:t xml:space="preserve"> attended the Green Lane, </w:t>
      </w:r>
      <w:proofErr w:type="spellStart"/>
      <w:r w:rsidRPr="003B399F">
        <w:rPr>
          <w:color w:val="555555"/>
        </w:rPr>
        <w:t>Scawsby</w:t>
      </w:r>
      <w:proofErr w:type="spellEnd"/>
      <w:r w:rsidRPr="003B399F">
        <w:rPr>
          <w:color w:val="555555"/>
        </w:rPr>
        <w:t xml:space="preserve"> Lane, Town View and Pickburn NW meeting on </w:t>
      </w:r>
      <w:r>
        <w:rPr>
          <w:color w:val="555555"/>
        </w:rPr>
        <w:t>11 September</w:t>
      </w:r>
      <w:r w:rsidRPr="003B399F">
        <w:rPr>
          <w:color w:val="555555"/>
        </w:rPr>
        <w:t xml:space="preserve"> 2018 and was able to </w:t>
      </w:r>
      <w:r>
        <w:rPr>
          <w:color w:val="555555"/>
        </w:rPr>
        <w:t>pass on</w:t>
      </w:r>
      <w:r w:rsidRPr="003B399F">
        <w:rPr>
          <w:color w:val="555555"/>
        </w:rPr>
        <w:t xml:space="preserve"> the following information: </w:t>
      </w:r>
    </w:p>
    <w:p w:rsidR="00B842E1" w:rsidRDefault="00B842E1" w:rsidP="00B842E1">
      <w:pPr>
        <w:pStyle w:val="ListParagraph"/>
        <w:numPr>
          <w:ilvl w:val="0"/>
          <w:numId w:val="35"/>
        </w:numPr>
        <w:spacing w:after="0" w:line="240" w:lineRule="auto"/>
        <w:rPr>
          <w:color w:val="555555"/>
        </w:rPr>
      </w:pPr>
      <w:r>
        <w:rPr>
          <w:color w:val="555555"/>
        </w:rPr>
        <w:t>A reminder that the MOTO inquiry is to begin on 12 December 2018 in Doncaster and could take several days.  Attendance of as many as possible was requested.</w:t>
      </w:r>
    </w:p>
    <w:p w:rsidR="00B842E1" w:rsidRDefault="00B842E1" w:rsidP="00B842E1">
      <w:pPr>
        <w:pStyle w:val="ListParagraph"/>
        <w:numPr>
          <w:ilvl w:val="0"/>
          <w:numId w:val="35"/>
        </w:numPr>
        <w:spacing w:after="0" w:line="240" w:lineRule="auto"/>
        <w:rPr>
          <w:color w:val="555555"/>
        </w:rPr>
      </w:pPr>
      <w:r>
        <w:rPr>
          <w:color w:val="555555"/>
        </w:rPr>
        <w:t>Incidents of nuisance quad bikes should be reported on 101.</w:t>
      </w:r>
    </w:p>
    <w:p w:rsidR="00B842E1" w:rsidRDefault="00B842E1" w:rsidP="00B842E1">
      <w:pPr>
        <w:pStyle w:val="ListParagraph"/>
        <w:numPr>
          <w:ilvl w:val="0"/>
          <w:numId w:val="35"/>
        </w:numPr>
        <w:spacing w:after="0" w:line="240" w:lineRule="auto"/>
        <w:rPr>
          <w:color w:val="555555"/>
        </w:rPr>
      </w:pPr>
      <w:r>
        <w:rPr>
          <w:color w:val="555555"/>
        </w:rPr>
        <w:t xml:space="preserve">NW in the area is undergoing a transition period, awaiting a constitution.  More information to follow.  The next meeting of Doncaster North NW Association is in early October.  </w:t>
      </w:r>
    </w:p>
    <w:p w:rsidR="00B842E1" w:rsidRPr="003B399F" w:rsidRDefault="00B842E1" w:rsidP="00B842E1">
      <w:pPr>
        <w:pStyle w:val="ListParagraph"/>
        <w:numPr>
          <w:ilvl w:val="0"/>
          <w:numId w:val="35"/>
        </w:numPr>
        <w:spacing w:after="0" w:line="240" w:lineRule="auto"/>
        <w:rPr>
          <w:color w:val="555555"/>
        </w:rPr>
      </w:pPr>
      <w:r>
        <w:rPr>
          <w:color w:val="555555"/>
        </w:rPr>
        <w:t xml:space="preserve">With regard to HS2, work has been put back a year as </w:t>
      </w:r>
      <w:r w:rsidR="00073643">
        <w:rPr>
          <w:color w:val="555555"/>
        </w:rPr>
        <w:t>costings are examined</w:t>
      </w:r>
      <w:r>
        <w:rPr>
          <w:color w:val="555555"/>
        </w:rPr>
        <w:t xml:space="preserve">.  </w:t>
      </w:r>
    </w:p>
    <w:p w:rsidR="00B842E1" w:rsidRPr="00B842E1" w:rsidRDefault="00B842E1" w:rsidP="00B842E1">
      <w:pPr>
        <w:pStyle w:val="ListParagraph"/>
        <w:numPr>
          <w:ilvl w:val="0"/>
          <w:numId w:val="34"/>
        </w:numPr>
        <w:spacing w:after="0" w:line="240" w:lineRule="auto"/>
      </w:pPr>
      <w:r>
        <w:t>Cllr Dickinson reported that a series of safety devices could be obtained via the NW and asked if the PC would be interested in acquiring some of these for villagers.  It was decided that this is a personal issue and should be investigated by individuals themselves</w:t>
      </w:r>
      <w:r>
        <w:tab/>
      </w:r>
    </w:p>
    <w:p w:rsidR="0034022B" w:rsidRDefault="0034022B" w:rsidP="00602FCA">
      <w:pPr>
        <w:spacing w:after="0" w:line="240" w:lineRule="auto"/>
        <w:rPr>
          <w:b/>
        </w:rPr>
      </w:pPr>
    </w:p>
    <w:p w:rsidR="00602FCA" w:rsidRPr="00602FCA" w:rsidRDefault="004F3C17" w:rsidP="00602FCA">
      <w:pPr>
        <w:spacing w:after="0" w:line="240" w:lineRule="auto"/>
        <w:rPr>
          <w:b/>
        </w:rPr>
      </w:pPr>
      <w:r>
        <w:rPr>
          <w:b/>
        </w:rPr>
        <w:t>10</w:t>
      </w:r>
      <w:r w:rsidR="00602FCA" w:rsidRPr="00602FCA">
        <w:rPr>
          <w:b/>
        </w:rPr>
        <w:tab/>
        <w:t>Finance Report</w:t>
      </w:r>
    </w:p>
    <w:p w:rsidR="00602FCA" w:rsidRDefault="002622C8" w:rsidP="004F3C17">
      <w:pPr>
        <w:pStyle w:val="ListParagraph"/>
        <w:numPr>
          <w:ilvl w:val="0"/>
          <w:numId w:val="27"/>
        </w:numPr>
        <w:tabs>
          <w:tab w:val="left" w:pos="1134"/>
        </w:tabs>
        <w:spacing w:after="0" w:line="240" w:lineRule="auto"/>
      </w:pPr>
      <w:r>
        <w:t>Cllr Wordsworth reported that funds in the bank stood at £5,830.  VAT is now claimed online and there is about £300 to be reclaimed.</w:t>
      </w:r>
    </w:p>
    <w:p w:rsidR="002622C8" w:rsidRDefault="002622C8" w:rsidP="004F3C17">
      <w:pPr>
        <w:pStyle w:val="ListParagraph"/>
        <w:numPr>
          <w:ilvl w:val="0"/>
          <w:numId w:val="27"/>
        </w:numPr>
        <w:tabs>
          <w:tab w:val="left" w:pos="1134"/>
        </w:tabs>
        <w:spacing w:after="0" w:line="240" w:lineRule="auto"/>
      </w:pPr>
      <w:r>
        <w:t>The second part of the Parish Precept, £3,000, is still to come which will mean a total of around £9,000 in the bank.  This was verified by Cllr Edge.</w:t>
      </w:r>
    </w:p>
    <w:p w:rsidR="002622C8" w:rsidRDefault="002622C8" w:rsidP="004F3C17">
      <w:pPr>
        <w:pStyle w:val="ListParagraph"/>
        <w:numPr>
          <w:ilvl w:val="0"/>
          <w:numId w:val="27"/>
        </w:numPr>
        <w:tabs>
          <w:tab w:val="left" w:pos="1134"/>
        </w:tabs>
        <w:spacing w:after="0" w:line="240" w:lineRule="auto"/>
      </w:pPr>
      <w:r>
        <w:t>There is £3,000 available to spend.</w:t>
      </w:r>
    </w:p>
    <w:p w:rsidR="006350C0" w:rsidRDefault="002622C8" w:rsidP="004F3C17">
      <w:pPr>
        <w:pStyle w:val="ListParagraph"/>
        <w:numPr>
          <w:ilvl w:val="0"/>
          <w:numId w:val="27"/>
        </w:numPr>
        <w:tabs>
          <w:tab w:val="left" w:pos="1134"/>
        </w:tabs>
        <w:spacing w:after="0" w:line="240" w:lineRule="auto"/>
      </w:pPr>
      <w:r>
        <w:t xml:space="preserve">The following payment was </w:t>
      </w:r>
      <w:r w:rsidR="006350C0">
        <w:t>agreed:</w:t>
      </w:r>
    </w:p>
    <w:p w:rsidR="006350C0" w:rsidRDefault="00094387" w:rsidP="00D400AB">
      <w:pPr>
        <w:pStyle w:val="ListParagraph"/>
        <w:numPr>
          <w:ilvl w:val="1"/>
          <w:numId w:val="27"/>
        </w:numPr>
        <w:tabs>
          <w:tab w:val="left" w:pos="1134"/>
        </w:tabs>
        <w:spacing w:after="0" w:line="240" w:lineRule="auto"/>
        <w:ind w:left="1418" w:hanging="284"/>
      </w:pPr>
      <w:r>
        <w:t xml:space="preserve">Room hire of £18 to VHMC </w:t>
      </w:r>
      <w:proofErr w:type="gramStart"/>
      <w:r>
        <w:t>was  p</w:t>
      </w:r>
      <w:r w:rsidR="006350C0">
        <w:t>roposed</w:t>
      </w:r>
      <w:proofErr w:type="gramEnd"/>
      <w:r w:rsidR="006350C0">
        <w:t xml:space="preserve"> </w:t>
      </w:r>
      <w:r>
        <w:t xml:space="preserve">by </w:t>
      </w:r>
      <w:r w:rsidR="006350C0">
        <w:t xml:space="preserve">Cllr Jackson, seconded </w:t>
      </w:r>
      <w:r>
        <w:t>by</w:t>
      </w:r>
      <w:r w:rsidR="00073643">
        <w:t xml:space="preserve"> </w:t>
      </w:r>
      <w:r w:rsidR="006350C0">
        <w:t xml:space="preserve">Cllr </w:t>
      </w:r>
      <w:r w:rsidR="002622C8">
        <w:t>Wordsworth</w:t>
      </w:r>
      <w:r w:rsidR="00D400AB">
        <w:t>.</w:t>
      </w:r>
    </w:p>
    <w:p w:rsidR="002F1EE7" w:rsidRDefault="002F1EE7" w:rsidP="002F1EE7">
      <w:pPr>
        <w:spacing w:after="0" w:line="240" w:lineRule="auto"/>
        <w:ind w:left="720"/>
      </w:pPr>
    </w:p>
    <w:p w:rsidR="0071165F" w:rsidRDefault="00797D61" w:rsidP="001B6A9B">
      <w:pPr>
        <w:spacing w:after="0" w:line="240" w:lineRule="auto"/>
        <w:rPr>
          <w:b/>
        </w:rPr>
      </w:pPr>
      <w:r>
        <w:rPr>
          <w:b/>
        </w:rPr>
        <w:t>1</w:t>
      </w:r>
      <w:r w:rsidR="0034022B">
        <w:rPr>
          <w:b/>
        </w:rPr>
        <w:t>1</w:t>
      </w:r>
      <w:r w:rsidR="0071165F" w:rsidRPr="00733C5E">
        <w:rPr>
          <w:b/>
        </w:rPr>
        <w:tab/>
        <w:t>Any Other Business</w:t>
      </w:r>
    </w:p>
    <w:p w:rsidR="002C5A46" w:rsidRPr="002622C8" w:rsidRDefault="002622C8" w:rsidP="0034022B">
      <w:pPr>
        <w:pStyle w:val="ListParagraph"/>
        <w:numPr>
          <w:ilvl w:val="0"/>
          <w:numId w:val="32"/>
        </w:numPr>
        <w:rPr>
          <w:b/>
        </w:rPr>
      </w:pPr>
      <w:r>
        <w:rPr>
          <w:bCs/>
        </w:rPr>
        <w:t xml:space="preserve">The damage to the war memorial at the top of Lidgett Lane was discussed.  It is not covered on insurance so Cllr Wordsworth is to approach </w:t>
      </w:r>
      <w:r w:rsidR="00073643">
        <w:rPr>
          <w:bCs/>
        </w:rPr>
        <w:t xml:space="preserve">the company </w:t>
      </w:r>
      <w:r>
        <w:rPr>
          <w:bCs/>
        </w:rPr>
        <w:t xml:space="preserve">for costings although this will increase the premium considerably.  DMBC have responsibility for the wall, however, and will be approached to repair it.  Action: Cllr Dickinson to report the state of the </w:t>
      </w:r>
      <w:r w:rsidR="00073643">
        <w:rPr>
          <w:bCs/>
        </w:rPr>
        <w:t xml:space="preserve">wall on the </w:t>
      </w:r>
      <w:proofErr w:type="spellStart"/>
      <w:r w:rsidR="00073643">
        <w:rPr>
          <w:bCs/>
        </w:rPr>
        <w:t>Mydoncaster</w:t>
      </w:r>
      <w:proofErr w:type="spellEnd"/>
      <w:r w:rsidR="00073643">
        <w:rPr>
          <w:bCs/>
        </w:rPr>
        <w:t xml:space="preserve"> website, along with photographs, </w:t>
      </w:r>
      <w:r>
        <w:rPr>
          <w:bCs/>
        </w:rPr>
        <w:t>in the first instance.</w:t>
      </w:r>
    </w:p>
    <w:p w:rsidR="002622C8" w:rsidRPr="00BD1270" w:rsidRDefault="002622C8" w:rsidP="0034022B">
      <w:pPr>
        <w:pStyle w:val="ListParagraph"/>
        <w:numPr>
          <w:ilvl w:val="0"/>
          <w:numId w:val="32"/>
        </w:numPr>
        <w:rPr>
          <w:b/>
        </w:rPr>
      </w:pPr>
      <w:r>
        <w:rPr>
          <w:bCs/>
        </w:rPr>
        <w:t xml:space="preserve">Cllr Jackson to request </w:t>
      </w:r>
      <w:r w:rsidR="00BD1270">
        <w:rPr>
          <w:bCs/>
        </w:rPr>
        <w:t>re</w:t>
      </w:r>
      <w:r w:rsidR="00073643">
        <w:rPr>
          <w:bCs/>
        </w:rPr>
        <w:t>-</w:t>
      </w:r>
      <w:r w:rsidR="00BD1270">
        <w:rPr>
          <w:bCs/>
        </w:rPr>
        <w:t>siting of the stone affected by the accident on 18 September</w:t>
      </w:r>
      <w:r w:rsidR="00073643">
        <w:rPr>
          <w:bCs/>
        </w:rPr>
        <w:t xml:space="preserve"> within the memorial site on the crossroads</w:t>
      </w:r>
      <w:r w:rsidR="00BD1270">
        <w:rPr>
          <w:bCs/>
        </w:rPr>
        <w:t>.</w:t>
      </w:r>
    </w:p>
    <w:p w:rsidR="00BD1270" w:rsidRPr="00BD1270" w:rsidRDefault="00BD1270" w:rsidP="0034022B">
      <w:pPr>
        <w:pStyle w:val="ListParagraph"/>
        <w:numPr>
          <w:ilvl w:val="0"/>
          <w:numId w:val="32"/>
        </w:numPr>
        <w:rPr>
          <w:b/>
        </w:rPr>
      </w:pPr>
      <w:r>
        <w:rPr>
          <w:bCs/>
        </w:rPr>
        <w:t>Complaints about the burning of horse manure were discussed.  Cllr Jackson agreed to inform DMBC.</w:t>
      </w:r>
    </w:p>
    <w:p w:rsidR="00BD1270" w:rsidRPr="00BD1270" w:rsidRDefault="00BD1270" w:rsidP="0034022B">
      <w:pPr>
        <w:pStyle w:val="ListParagraph"/>
        <w:numPr>
          <w:ilvl w:val="0"/>
          <w:numId w:val="32"/>
        </w:numPr>
        <w:rPr>
          <w:b/>
        </w:rPr>
      </w:pPr>
      <w:r>
        <w:rPr>
          <w:bCs/>
        </w:rPr>
        <w:lastRenderedPageBreak/>
        <w:t>The request by DMBC for</w:t>
      </w:r>
      <w:r w:rsidR="00073643">
        <w:rPr>
          <w:bCs/>
        </w:rPr>
        <w:t xml:space="preserve"> a </w:t>
      </w:r>
      <w:r>
        <w:rPr>
          <w:bCs/>
        </w:rPr>
        <w:t xml:space="preserve">donation towards a miners’ memorial was discussed and it was agreed </w:t>
      </w:r>
      <w:r w:rsidR="00073643">
        <w:rPr>
          <w:bCs/>
        </w:rPr>
        <w:t>not to</w:t>
      </w:r>
      <w:r>
        <w:rPr>
          <w:bCs/>
        </w:rPr>
        <w:t xml:space="preserve"> participate.</w:t>
      </w:r>
    </w:p>
    <w:p w:rsidR="00BD1270" w:rsidRPr="0034022B" w:rsidRDefault="00BD1270" w:rsidP="0034022B">
      <w:pPr>
        <w:pStyle w:val="ListParagraph"/>
        <w:numPr>
          <w:ilvl w:val="0"/>
          <w:numId w:val="32"/>
        </w:numPr>
        <w:rPr>
          <w:b/>
        </w:rPr>
      </w:pPr>
      <w:r>
        <w:rPr>
          <w:bCs/>
        </w:rPr>
        <w:t>A request to site a public defibr</w:t>
      </w:r>
      <w:r w:rsidR="00073643">
        <w:rPr>
          <w:bCs/>
        </w:rPr>
        <w:t>il</w:t>
      </w:r>
      <w:r>
        <w:rPr>
          <w:bCs/>
        </w:rPr>
        <w:t xml:space="preserve">lator in the village was discussed and it was agreed to obtain more information </w:t>
      </w:r>
      <w:r w:rsidR="00073643">
        <w:rPr>
          <w:bCs/>
        </w:rPr>
        <w:t>to be discussed</w:t>
      </w:r>
      <w:r>
        <w:rPr>
          <w:bCs/>
        </w:rPr>
        <w:t xml:space="preserve"> at the next meeting.  </w:t>
      </w:r>
    </w:p>
    <w:p w:rsidR="00CF3EFC" w:rsidRDefault="0034022B" w:rsidP="001B6A9B">
      <w:pPr>
        <w:spacing w:after="0" w:line="240" w:lineRule="auto"/>
        <w:rPr>
          <w:b/>
        </w:rPr>
      </w:pPr>
      <w:r>
        <w:rPr>
          <w:b/>
        </w:rPr>
        <w:t>12</w:t>
      </w:r>
      <w:r w:rsidR="00CF3EFC" w:rsidRPr="00733C5E">
        <w:rPr>
          <w:b/>
        </w:rPr>
        <w:tab/>
        <w:t>Date and Time of Next Meeting</w:t>
      </w:r>
    </w:p>
    <w:p w:rsidR="00720543" w:rsidRPr="00720543" w:rsidRDefault="00720543" w:rsidP="00720543">
      <w:pPr>
        <w:spacing w:after="0" w:line="240" w:lineRule="auto"/>
        <w:ind w:left="720"/>
      </w:pPr>
      <w:r>
        <w:t xml:space="preserve">The next Parish Council meeting will be held on Thursday </w:t>
      </w:r>
      <w:r w:rsidR="00BD1270">
        <w:t>22 November</w:t>
      </w:r>
      <w:r>
        <w:t xml:space="preserve"> 2018 at 8.15 pm in the Village Hall.</w:t>
      </w:r>
    </w:p>
    <w:sectPr w:rsidR="00720543" w:rsidRPr="00720543" w:rsidSect="00146E3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035"/>
    <w:multiLevelType w:val="hybridMultilevel"/>
    <w:tmpl w:val="5420A2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151CCB"/>
    <w:multiLevelType w:val="hybridMultilevel"/>
    <w:tmpl w:val="EE7EE0F0"/>
    <w:lvl w:ilvl="0" w:tplc="7A18856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39741F"/>
    <w:multiLevelType w:val="hybridMultilevel"/>
    <w:tmpl w:val="30186AE4"/>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9161E8"/>
    <w:multiLevelType w:val="hybridMultilevel"/>
    <w:tmpl w:val="9050E53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CE03E9"/>
    <w:multiLevelType w:val="hybridMultilevel"/>
    <w:tmpl w:val="4588CD08"/>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A566F7"/>
    <w:multiLevelType w:val="hybridMultilevel"/>
    <w:tmpl w:val="21840B58"/>
    <w:lvl w:ilvl="0" w:tplc="B30EB28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BD6237A"/>
    <w:multiLevelType w:val="hybridMultilevel"/>
    <w:tmpl w:val="4F62F8C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F314A55"/>
    <w:multiLevelType w:val="hybridMultilevel"/>
    <w:tmpl w:val="CCB609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1237638"/>
    <w:multiLevelType w:val="hybridMultilevel"/>
    <w:tmpl w:val="2486AD0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5525DC"/>
    <w:multiLevelType w:val="hybridMultilevel"/>
    <w:tmpl w:val="5CF230DC"/>
    <w:lvl w:ilvl="0" w:tplc="B30EB280">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0B5883"/>
    <w:multiLevelType w:val="hybridMultilevel"/>
    <w:tmpl w:val="2350F72C"/>
    <w:lvl w:ilvl="0" w:tplc="4EF221C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A9E214B"/>
    <w:multiLevelType w:val="hybridMultilevel"/>
    <w:tmpl w:val="FE8CD536"/>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BB44F7F"/>
    <w:multiLevelType w:val="hybridMultilevel"/>
    <w:tmpl w:val="1E8A09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F725F43"/>
    <w:multiLevelType w:val="hybridMultilevel"/>
    <w:tmpl w:val="B9F443CC"/>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45B4B85"/>
    <w:multiLevelType w:val="hybridMultilevel"/>
    <w:tmpl w:val="0E402AF8"/>
    <w:lvl w:ilvl="0" w:tplc="E73A63B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6120364"/>
    <w:multiLevelType w:val="hybridMultilevel"/>
    <w:tmpl w:val="8136984A"/>
    <w:lvl w:ilvl="0" w:tplc="FE663C6C">
      <w:start w:val="1"/>
      <w:numFmt w:val="lowerRoman"/>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D04AD8"/>
    <w:multiLevelType w:val="hybridMultilevel"/>
    <w:tmpl w:val="09CC464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9344E77"/>
    <w:multiLevelType w:val="hybridMultilevel"/>
    <w:tmpl w:val="DF5674D2"/>
    <w:lvl w:ilvl="0" w:tplc="B30EB28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98B4995"/>
    <w:multiLevelType w:val="hybridMultilevel"/>
    <w:tmpl w:val="2ABCBDF2"/>
    <w:lvl w:ilvl="0" w:tplc="B30EB28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AF33A4"/>
    <w:multiLevelType w:val="hybridMultilevel"/>
    <w:tmpl w:val="95569BD8"/>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0750817"/>
    <w:multiLevelType w:val="hybridMultilevel"/>
    <w:tmpl w:val="F348B594"/>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5A7678F"/>
    <w:multiLevelType w:val="hybridMultilevel"/>
    <w:tmpl w:val="44DE8D7E"/>
    <w:lvl w:ilvl="0" w:tplc="B30EB28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6A978CC"/>
    <w:multiLevelType w:val="hybridMultilevel"/>
    <w:tmpl w:val="15106A62"/>
    <w:lvl w:ilvl="0" w:tplc="B30EB28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A612A96"/>
    <w:multiLevelType w:val="hybridMultilevel"/>
    <w:tmpl w:val="DF58B23C"/>
    <w:lvl w:ilvl="0" w:tplc="B30EB28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E7E0A04"/>
    <w:multiLevelType w:val="hybridMultilevel"/>
    <w:tmpl w:val="B50C176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AA64C25"/>
    <w:multiLevelType w:val="hybridMultilevel"/>
    <w:tmpl w:val="ECB21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74E688C"/>
    <w:multiLevelType w:val="hybridMultilevel"/>
    <w:tmpl w:val="0CE05F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8694579"/>
    <w:multiLevelType w:val="hybridMultilevel"/>
    <w:tmpl w:val="E382733C"/>
    <w:lvl w:ilvl="0" w:tplc="A4E8E910">
      <w:start w:val="7"/>
      <w:numFmt w:val="lowerRoman"/>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A8C3888"/>
    <w:multiLevelType w:val="hybridMultilevel"/>
    <w:tmpl w:val="308A9CD8"/>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35B45A4"/>
    <w:multiLevelType w:val="hybridMultilevel"/>
    <w:tmpl w:val="C3F2979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3DE6409"/>
    <w:multiLevelType w:val="hybridMultilevel"/>
    <w:tmpl w:val="D8B89A2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93374FB"/>
    <w:multiLevelType w:val="hybridMultilevel"/>
    <w:tmpl w:val="09CC464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9F633EE"/>
    <w:multiLevelType w:val="hybridMultilevel"/>
    <w:tmpl w:val="8416B51C"/>
    <w:lvl w:ilvl="0" w:tplc="B30EB28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C0B728A"/>
    <w:multiLevelType w:val="hybridMultilevel"/>
    <w:tmpl w:val="B7F4B89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E554FB3"/>
    <w:multiLevelType w:val="hybridMultilevel"/>
    <w:tmpl w:val="8366753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6"/>
  </w:num>
  <w:num w:numId="3">
    <w:abstractNumId w:val="14"/>
  </w:num>
  <w:num w:numId="4">
    <w:abstractNumId w:val="10"/>
  </w:num>
  <w:num w:numId="5">
    <w:abstractNumId w:val="24"/>
  </w:num>
  <w:num w:numId="6">
    <w:abstractNumId w:val="5"/>
  </w:num>
  <w:num w:numId="7">
    <w:abstractNumId w:val="12"/>
  </w:num>
  <w:num w:numId="8">
    <w:abstractNumId w:val="0"/>
  </w:num>
  <w:num w:numId="9">
    <w:abstractNumId w:val="26"/>
  </w:num>
  <w:num w:numId="10">
    <w:abstractNumId w:val="31"/>
  </w:num>
  <w:num w:numId="11">
    <w:abstractNumId w:val="4"/>
  </w:num>
  <w:num w:numId="12">
    <w:abstractNumId w:val="1"/>
  </w:num>
  <w:num w:numId="13">
    <w:abstractNumId w:val="34"/>
  </w:num>
  <w:num w:numId="14">
    <w:abstractNumId w:val="27"/>
  </w:num>
  <w:num w:numId="15">
    <w:abstractNumId w:val="15"/>
  </w:num>
  <w:num w:numId="16">
    <w:abstractNumId w:val="6"/>
  </w:num>
  <w:num w:numId="17">
    <w:abstractNumId w:val="20"/>
  </w:num>
  <w:num w:numId="18">
    <w:abstractNumId w:val="11"/>
  </w:num>
  <w:num w:numId="19">
    <w:abstractNumId w:val="33"/>
  </w:num>
  <w:num w:numId="20">
    <w:abstractNumId w:val="29"/>
  </w:num>
  <w:num w:numId="21">
    <w:abstractNumId w:val="28"/>
  </w:num>
  <w:num w:numId="22">
    <w:abstractNumId w:val="32"/>
  </w:num>
  <w:num w:numId="23">
    <w:abstractNumId w:val="18"/>
  </w:num>
  <w:num w:numId="24">
    <w:abstractNumId w:val="22"/>
  </w:num>
  <w:num w:numId="25">
    <w:abstractNumId w:val="30"/>
  </w:num>
  <w:num w:numId="26">
    <w:abstractNumId w:val="17"/>
  </w:num>
  <w:num w:numId="27">
    <w:abstractNumId w:val="23"/>
  </w:num>
  <w:num w:numId="28">
    <w:abstractNumId w:val="25"/>
  </w:num>
  <w:num w:numId="29">
    <w:abstractNumId w:val="19"/>
  </w:num>
  <w:num w:numId="30">
    <w:abstractNumId w:val="13"/>
  </w:num>
  <w:num w:numId="31">
    <w:abstractNumId w:val="2"/>
  </w:num>
  <w:num w:numId="32">
    <w:abstractNumId w:val="21"/>
  </w:num>
  <w:num w:numId="33">
    <w:abstractNumId w:val="8"/>
  </w:num>
  <w:num w:numId="34">
    <w:abstractNumId w:val="3"/>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A1"/>
    <w:rsid w:val="00073643"/>
    <w:rsid w:val="00094387"/>
    <w:rsid w:val="000959C4"/>
    <w:rsid w:val="000A04AC"/>
    <w:rsid w:val="0010598A"/>
    <w:rsid w:val="001135AF"/>
    <w:rsid w:val="00116845"/>
    <w:rsid w:val="00146E3D"/>
    <w:rsid w:val="00151972"/>
    <w:rsid w:val="001556FA"/>
    <w:rsid w:val="001670CD"/>
    <w:rsid w:val="001B6A9B"/>
    <w:rsid w:val="001F21A5"/>
    <w:rsid w:val="002622C8"/>
    <w:rsid w:val="00286EAE"/>
    <w:rsid w:val="002903F3"/>
    <w:rsid w:val="002A4C7D"/>
    <w:rsid w:val="002B132A"/>
    <w:rsid w:val="002C5A46"/>
    <w:rsid w:val="002F1EE7"/>
    <w:rsid w:val="00334807"/>
    <w:rsid w:val="0034022B"/>
    <w:rsid w:val="00361DF2"/>
    <w:rsid w:val="00371237"/>
    <w:rsid w:val="003B399F"/>
    <w:rsid w:val="00445C6C"/>
    <w:rsid w:val="00450448"/>
    <w:rsid w:val="00491C2F"/>
    <w:rsid w:val="004926DA"/>
    <w:rsid w:val="004C1308"/>
    <w:rsid w:val="004E7FC7"/>
    <w:rsid w:val="004F3C17"/>
    <w:rsid w:val="004F6A85"/>
    <w:rsid w:val="00536149"/>
    <w:rsid w:val="005535FF"/>
    <w:rsid w:val="00592168"/>
    <w:rsid w:val="005B757C"/>
    <w:rsid w:val="005B79B1"/>
    <w:rsid w:val="005C6B38"/>
    <w:rsid w:val="005E7743"/>
    <w:rsid w:val="00602FCA"/>
    <w:rsid w:val="006329D7"/>
    <w:rsid w:val="006350C0"/>
    <w:rsid w:val="00636CD4"/>
    <w:rsid w:val="006446A9"/>
    <w:rsid w:val="006B680E"/>
    <w:rsid w:val="006F3344"/>
    <w:rsid w:val="0071165F"/>
    <w:rsid w:val="00720543"/>
    <w:rsid w:val="00733C5E"/>
    <w:rsid w:val="00741C9F"/>
    <w:rsid w:val="007438D4"/>
    <w:rsid w:val="00762CAF"/>
    <w:rsid w:val="00764A6D"/>
    <w:rsid w:val="00790EDC"/>
    <w:rsid w:val="00791658"/>
    <w:rsid w:val="00797D61"/>
    <w:rsid w:val="007E3653"/>
    <w:rsid w:val="0081532A"/>
    <w:rsid w:val="008479ED"/>
    <w:rsid w:val="00864966"/>
    <w:rsid w:val="00873757"/>
    <w:rsid w:val="008F478B"/>
    <w:rsid w:val="009005A5"/>
    <w:rsid w:val="00923FB4"/>
    <w:rsid w:val="00953ABE"/>
    <w:rsid w:val="009A7953"/>
    <w:rsid w:val="009B6727"/>
    <w:rsid w:val="009C62CC"/>
    <w:rsid w:val="009C687C"/>
    <w:rsid w:val="009F11BE"/>
    <w:rsid w:val="00A07263"/>
    <w:rsid w:val="00A70EE2"/>
    <w:rsid w:val="00B03246"/>
    <w:rsid w:val="00B126E9"/>
    <w:rsid w:val="00B43FF5"/>
    <w:rsid w:val="00B4697E"/>
    <w:rsid w:val="00B61A2C"/>
    <w:rsid w:val="00B76944"/>
    <w:rsid w:val="00B842E1"/>
    <w:rsid w:val="00B906B2"/>
    <w:rsid w:val="00B93EBC"/>
    <w:rsid w:val="00BC56F8"/>
    <w:rsid w:val="00BD1270"/>
    <w:rsid w:val="00C056E6"/>
    <w:rsid w:val="00C35E02"/>
    <w:rsid w:val="00C5486D"/>
    <w:rsid w:val="00CA2D2A"/>
    <w:rsid w:val="00CB2FCD"/>
    <w:rsid w:val="00CF3EFC"/>
    <w:rsid w:val="00D11F11"/>
    <w:rsid w:val="00D16FEF"/>
    <w:rsid w:val="00D400AB"/>
    <w:rsid w:val="00D663E9"/>
    <w:rsid w:val="00D90ED9"/>
    <w:rsid w:val="00D92715"/>
    <w:rsid w:val="00DB505F"/>
    <w:rsid w:val="00DB7695"/>
    <w:rsid w:val="00DC509F"/>
    <w:rsid w:val="00DE3002"/>
    <w:rsid w:val="00DF595B"/>
    <w:rsid w:val="00E11396"/>
    <w:rsid w:val="00E30C9B"/>
    <w:rsid w:val="00EA175C"/>
    <w:rsid w:val="00EC05A1"/>
    <w:rsid w:val="00EC7D1F"/>
    <w:rsid w:val="00F445E6"/>
    <w:rsid w:val="00F659DE"/>
    <w:rsid w:val="00F9029B"/>
    <w:rsid w:val="00F9531E"/>
    <w:rsid w:val="00FC4A95"/>
    <w:rsid w:val="00FE70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F5"/>
    <w:pPr>
      <w:ind w:left="720"/>
      <w:contextualSpacing/>
    </w:pPr>
  </w:style>
  <w:style w:type="character" w:styleId="Hyperlink">
    <w:name w:val="Hyperlink"/>
    <w:basedOn w:val="DefaultParagraphFont"/>
    <w:uiPriority w:val="99"/>
    <w:unhideWhenUsed/>
    <w:rsid w:val="006B68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F5"/>
    <w:pPr>
      <w:ind w:left="720"/>
      <w:contextualSpacing/>
    </w:pPr>
  </w:style>
  <w:style w:type="character" w:styleId="Hyperlink">
    <w:name w:val="Hyperlink"/>
    <w:basedOn w:val="DefaultParagraphFont"/>
    <w:uiPriority w:val="99"/>
    <w:unhideWhenUsed/>
    <w:rsid w:val="006B6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6F73-1352-9744-9F90-0529E678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Gordon Wordsworth</cp:lastModifiedBy>
  <cp:revision>2</cp:revision>
  <cp:lastPrinted>2018-10-08T16:09:00Z</cp:lastPrinted>
  <dcterms:created xsi:type="dcterms:W3CDTF">2018-10-08T16:27:00Z</dcterms:created>
  <dcterms:modified xsi:type="dcterms:W3CDTF">2018-10-08T16:27:00Z</dcterms:modified>
</cp:coreProperties>
</file>