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762B0" w14:textId="77777777" w:rsidR="000773B1" w:rsidRDefault="00EC05A1" w:rsidP="00733C5E">
      <w:pPr>
        <w:spacing w:after="0" w:line="240" w:lineRule="auto"/>
        <w:jc w:val="center"/>
        <w:rPr>
          <w:b/>
          <w:sz w:val="24"/>
          <w:szCs w:val="24"/>
          <w:u w:val="single"/>
        </w:rPr>
      </w:pPr>
      <w:r w:rsidRPr="00733C5E">
        <w:rPr>
          <w:b/>
          <w:sz w:val="24"/>
          <w:szCs w:val="24"/>
          <w:u w:val="single"/>
        </w:rPr>
        <w:t>M</w:t>
      </w:r>
      <w:r w:rsidR="00361DF2" w:rsidRPr="00733C5E">
        <w:rPr>
          <w:b/>
          <w:sz w:val="24"/>
          <w:szCs w:val="24"/>
          <w:u w:val="single"/>
        </w:rPr>
        <w:t>i</w:t>
      </w:r>
      <w:r w:rsidRPr="00733C5E">
        <w:rPr>
          <w:b/>
          <w:sz w:val="24"/>
          <w:szCs w:val="24"/>
          <w:u w:val="single"/>
        </w:rPr>
        <w:t xml:space="preserve">nutes of the </w:t>
      </w:r>
      <w:r w:rsidR="000773B1">
        <w:rPr>
          <w:b/>
          <w:sz w:val="24"/>
          <w:szCs w:val="24"/>
          <w:u w:val="single"/>
        </w:rPr>
        <w:t xml:space="preserve">Annual </w:t>
      </w:r>
      <w:r w:rsidRPr="00733C5E">
        <w:rPr>
          <w:b/>
          <w:sz w:val="24"/>
          <w:szCs w:val="24"/>
          <w:u w:val="single"/>
        </w:rPr>
        <w:t xml:space="preserve">Parish Council Meeting </w:t>
      </w:r>
    </w:p>
    <w:p w14:paraId="3835C501" w14:textId="0F93ED04" w:rsidR="0081532A" w:rsidRPr="00733C5E" w:rsidRDefault="00EC05A1" w:rsidP="00733C5E">
      <w:pPr>
        <w:spacing w:after="0" w:line="240" w:lineRule="auto"/>
        <w:jc w:val="center"/>
        <w:rPr>
          <w:b/>
          <w:sz w:val="24"/>
          <w:szCs w:val="24"/>
          <w:u w:val="single"/>
        </w:rPr>
      </w:pPr>
      <w:r w:rsidRPr="00733C5E">
        <w:rPr>
          <w:b/>
          <w:sz w:val="24"/>
          <w:szCs w:val="24"/>
          <w:u w:val="single"/>
        </w:rPr>
        <w:t xml:space="preserve">held </w:t>
      </w:r>
      <w:r w:rsidR="00177133">
        <w:rPr>
          <w:b/>
          <w:sz w:val="24"/>
          <w:szCs w:val="24"/>
          <w:u w:val="single"/>
        </w:rPr>
        <w:t xml:space="preserve">on </w:t>
      </w:r>
      <w:r w:rsidR="000773B1">
        <w:rPr>
          <w:b/>
          <w:sz w:val="24"/>
          <w:szCs w:val="24"/>
          <w:u w:val="single"/>
        </w:rPr>
        <w:t xml:space="preserve">Wednesday </w:t>
      </w:r>
      <w:r w:rsidR="00AF039D">
        <w:rPr>
          <w:b/>
          <w:sz w:val="24"/>
          <w:szCs w:val="24"/>
          <w:u w:val="single"/>
        </w:rPr>
        <w:t>12 July</w:t>
      </w:r>
      <w:r w:rsidR="000773B1">
        <w:rPr>
          <w:b/>
          <w:sz w:val="24"/>
          <w:szCs w:val="24"/>
          <w:u w:val="single"/>
        </w:rPr>
        <w:t xml:space="preserve"> 2023 </w:t>
      </w:r>
      <w:r w:rsidR="00BD7F07">
        <w:rPr>
          <w:b/>
          <w:sz w:val="24"/>
          <w:szCs w:val="24"/>
          <w:u w:val="single"/>
        </w:rPr>
        <w:t>in Hickleton Village Hall</w:t>
      </w:r>
    </w:p>
    <w:p w14:paraId="01D382AC" w14:textId="77777777" w:rsidR="00EC05A1" w:rsidRPr="00733C5E" w:rsidRDefault="00EC05A1" w:rsidP="00733C5E">
      <w:pPr>
        <w:spacing w:after="0" w:line="240" w:lineRule="auto"/>
        <w:jc w:val="center"/>
        <w:rPr>
          <w:b/>
          <w:sz w:val="24"/>
          <w:szCs w:val="24"/>
          <w:u w:val="single"/>
        </w:rPr>
      </w:pPr>
    </w:p>
    <w:p w14:paraId="2A48A2A7" w14:textId="2B57398D" w:rsidR="00EC05A1" w:rsidRPr="00733C5E" w:rsidRDefault="00AF039D" w:rsidP="00EC05A1">
      <w:pPr>
        <w:spacing w:after="0" w:line="240" w:lineRule="auto"/>
        <w:rPr>
          <w:b/>
        </w:rPr>
      </w:pPr>
      <w:r>
        <w:rPr>
          <w:b/>
        </w:rPr>
        <w:t>1</w:t>
      </w:r>
      <w:r w:rsidR="00BD43A7">
        <w:rPr>
          <w:b/>
        </w:rPr>
        <w:tab/>
      </w:r>
      <w:r w:rsidR="00EC05A1" w:rsidRPr="00733C5E">
        <w:rPr>
          <w:b/>
        </w:rPr>
        <w:t>Attendance and Apologies</w:t>
      </w:r>
    </w:p>
    <w:p w14:paraId="634A6FA7" w14:textId="77777777" w:rsidR="000B4D18" w:rsidRDefault="00EC05A1" w:rsidP="000B4D18">
      <w:pPr>
        <w:spacing w:after="0" w:line="240" w:lineRule="auto"/>
        <w:ind w:left="720"/>
      </w:pPr>
      <w:r>
        <w:t>In attendance:</w:t>
      </w:r>
      <w:r>
        <w:tab/>
      </w:r>
    </w:p>
    <w:p w14:paraId="38D52FBB" w14:textId="12397293" w:rsidR="000B4D18" w:rsidRDefault="00AF039D" w:rsidP="000B4D18">
      <w:pPr>
        <w:spacing w:after="0" w:line="240" w:lineRule="auto"/>
        <w:ind w:left="720"/>
      </w:pPr>
      <w:r>
        <w:t>Gordon Wordsworth</w:t>
      </w:r>
      <w:r w:rsidR="000B4D18">
        <w:t xml:space="preserve"> (</w:t>
      </w:r>
      <w:r>
        <w:t xml:space="preserve">Acting </w:t>
      </w:r>
      <w:r w:rsidR="000B4D18">
        <w:t xml:space="preserve">Chair), </w:t>
      </w:r>
      <w:r w:rsidR="00833977">
        <w:t>Margaret Marsh</w:t>
      </w:r>
      <w:r w:rsidR="000B4D18">
        <w:t>, Jean Dickinson</w:t>
      </w:r>
    </w:p>
    <w:p w14:paraId="14326134" w14:textId="6BC7BDFD" w:rsidR="000B4D18" w:rsidRDefault="000B4D18" w:rsidP="000B4D18">
      <w:pPr>
        <w:spacing w:after="0" w:line="240" w:lineRule="auto"/>
        <w:ind w:left="720"/>
      </w:pPr>
    </w:p>
    <w:p w14:paraId="773A8D81" w14:textId="4A07B13E" w:rsidR="00B362DF" w:rsidRDefault="00B362DF" w:rsidP="000B4D18">
      <w:pPr>
        <w:tabs>
          <w:tab w:val="left" w:pos="1843"/>
        </w:tabs>
        <w:spacing w:after="0" w:line="240" w:lineRule="auto"/>
        <w:ind w:left="720"/>
      </w:pPr>
      <w:r>
        <w:t>Apologies:</w:t>
      </w:r>
      <w:r w:rsidR="000B4D18">
        <w:t xml:space="preserve">  </w:t>
      </w:r>
      <w:r w:rsidR="00AF039D">
        <w:t xml:space="preserve">Eric Williams, Margaret Goddard, </w:t>
      </w:r>
      <w:r w:rsidR="000773B1">
        <w:t>C</w:t>
      </w:r>
      <w:r w:rsidR="00AF039D">
        <w:t>ll</w:t>
      </w:r>
      <w:r w:rsidR="000773B1">
        <w:t>r Glenn Bluff</w:t>
      </w:r>
      <w:r w:rsidR="00AF039D">
        <w:t xml:space="preserve"> and Cllr Cynthia Ransome</w:t>
      </w:r>
      <w:r w:rsidR="000773B1">
        <w:t xml:space="preserve">, DMBC </w:t>
      </w:r>
      <w:proofErr w:type="spellStart"/>
      <w:r w:rsidR="000773B1">
        <w:t>Sprotborough</w:t>
      </w:r>
      <w:proofErr w:type="spellEnd"/>
      <w:r w:rsidR="000773B1">
        <w:t xml:space="preserve"> Ward</w:t>
      </w:r>
    </w:p>
    <w:p w14:paraId="5B8908DD" w14:textId="77777777" w:rsidR="00B61A2C" w:rsidRDefault="00B61A2C" w:rsidP="00B61A2C">
      <w:pPr>
        <w:spacing w:after="0" w:line="240" w:lineRule="auto"/>
        <w:ind w:left="720"/>
      </w:pPr>
    </w:p>
    <w:p w14:paraId="491B5DDF" w14:textId="1737D9D7" w:rsidR="00EC05A1" w:rsidRPr="00733C5E" w:rsidRDefault="00AF039D" w:rsidP="00EC05A1">
      <w:pPr>
        <w:spacing w:after="0" w:line="240" w:lineRule="auto"/>
        <w:rPr>
          <w:b/>
        </w:rPr>
      </w:pPr>
      <w:r>
        <w:rPr>
          <w:b/>
        </w:rPr>
        <w:t>2</w:t>
      </w:r>
      <w:r w:rsidR="000B4D18">
        <w:rPr>
          <w:b/>
        </w:rPr>
        <w:tab/>
      </w:r>
      <w:r w:rsidR="00EC05A1" w:rsidRPr="00733C5E">
        <w:rPr>
          <w:b/>
        </w:rPr>
        <w:t>Declaration of Personal Interest</w:t>
      </w:r>
    </w:p>
    <w:p w14:paraId="39ED0DA0" w14:textId="77777777" w:rsidR="00EC05A1" w:rsidRDefault="00BC56F8" w:rsidP="00EC05A1">
      <w:pPr>
        <w:spacing w:after="0" w:line="240" w:lineRule="auto"/>
        <w:ind w:left="720"/>
      </w:pPr>
      <w:r>
        <w:t>None.</w:t>
      </w:r>
    </w:p>
    <w:p w14:paraId="56309641" w14:textId="77777777" w:rsidR="00EC05A1" w:rsidRDefault="00EC05A1" w:rsidP="00EC05A1">
      <w:pPr>
        <w:spacing w:after="0" w:line="240" w:lineRule="auto"/>
      </w:pPr>
    </w:p>
    <w:p w14:paraId="2101215E" w14:textId="04EE8894" w:rsidR="001556FA" w:rsidRDefault="00AF039D" w:rsidP="00EC05A1">
      <w:pPr>
        <w:spacing w:after="0" w:line="240" w:lineRule="auto"/>
        <w:rPr>
          <w:b/>
        </w:rPr>
      </w:pPr>
      <w:r>
        <w:rPr>
          <w:b/>
        </w:rPr>
        <w:t>3</w:t>
      </w:r>
      <w:r w:rsidR="00BC56F8" w:rsidRPr="00D90ED9">
        <w:rPr>
          <w:b/>
        </w:rPr>
        <w:tab/>
      </w:r>
      <w:r w:rsidR="000959C4">
        <w:rPr>
          <w:b/>
        </w:rPr>
        <w:t>Adjournment</w:t>
      </w:r>
      <w:r w:rsidR="00D51BD3">
        <w:rPr>
          <w:b/>
        </w:rPr>
        <w:t xml:space="preserve"> for Parishioners’ Questions or Statements</w:t>
      </w:r>
    </w:p>
    <w:p w14:paraId="1584172B" w14:textId="14DFD161" w:rsidR="001C4AC4" w:rsidRDefault="000D1767" w:rsidP="00833977">
      <w:pPr>
        <w:tabs>
          <w:tab w:val="left" w:pos="1134"/>
        </w:tabs>
        <w:spacing w:after="0" w:line="240" w:lineRule="auto"/>
        <w:ind w:left="709"/>
        <w:jc w:val="both"/>
      </w:pPr>
      <w:r>
        <w:t>No adjournment was taken.</w:t>
      </w:r>
      <w:r w:rsidR="00833977">
        <w:t xml:space="preserve">  </w:t>
      </w:r>
    </w:p>
    <w:p w14:paraId="68C207CC" w14:textId="77777777" w:rsidR="001C4AC4" w:rsidRDefault="001C4AC4" w:rsidP="001A14BF">
      <w:pPr>
        <w:tabs>
          <w:tab w:val="left" w:pos="1134"/>
        </w:tabs>
        <w:spacing w:after="0" w:line="240" w:lineRule="auto"/>
        <w:ind w:left="1134" w:hanging="425"/>
      </w:pPr>
    </w:p>
    <w:p w14:paraId="7EF7171A" w14:textId="142F3457" w:rsidR="00770A2C" w:rsidRPr="00A11CE2" w:rsidRDefault="00AF039D" w:rsidP="001C4AC4">
      <w:pPr>
        <w:tabs>
          <w:tab w:val="left" w:pos="709"/>
          <w:tab w:val="left" w:pos="1134"/>
        </w:tabs>
        <w:spacing w:after="0" w:line="240" w:lineRule="auto"/>
        <w:ind w:left="2160" w:hanging="2160"/>
        <w:rPr>
          <w:bCs/>
        </w:rPr>
      </w:pPr>
      <w:r>
        <w:rPr>
          <w:b/>
        </w:rPr>
        <w:t>4</w:t>
      </w:r>
      <w:r w:rsidR="001C4AC4">
        <w:rPr>
          <w:b/>
        </w:rPr>
        <w:tab/>
      </w:r>
      <w:r w:rsidR="00770A2C">
        <w:rPr>
          <w:b/>
        </w:rPr>
        <w:t>Approval of Minutes</w:t>
      </w:r>
    </w:p>
    <w:p w14:paraId="37798FAC" w14:textId="31BFC731" w:rsidR="00770A2C" w:rsidRPr="000B4D18" w:rsidRDefault="00770A2C" w:rsidP="000B4D18">
      <w:pPr>
        <w:spacing w:after="0" w:line="240" w:lineRule="auto"/>
        <w:ind w:left="720"/>
        <w:rPr>
          <w:b/>
        </w:rPr>
      </w:pPr>
      <w:r>
        <w:t xml:space="preserve">The minutes of the Parish Council meeting held on </w:t>
      </w:r>
      <w:r w:rsidR="000773B1">
        <w:t xml:space="preserve">Wednesday </w:t>
      </w:r>
      <w:r w:rsidR="00AF039D">
        <w:t>24 May</w:t>
      </w:r>
      <w:r w:rsidR="000773B1">
        <w:t xml:space="preserve"> 2023</w:t>
      </w:r>
      <w:r w:rsidR="003811A0">
        <w:t xml:space="preserve"> </w:t>
      </w:r>
      <w:r w:rsidR="007B3A79">
        <w:t xml:space="preserve">were proposed by </w:t>
      </w:r>
      <w:r w:rsidR="00AF039D">
        <w:t xml:space="preserve">MM </w:t>
      </w:r>
      <w:r w:rsidR="000B4D18">
        <w:t xml:space="preserve">and seconded by </w:t>
      </w:r>
      <w:r w:rsidR="00AF039D">
        <w:t>GW</w:t>
      </w:r>
      <w:r w:rsidR="000B4D18">
        <w:t>.</w:t>
      </w:r>
      <w:r w:rsidR="000773B1">
        <w:t xml:space="preserve">  </w:t>
      </w:r>
    </w:p>
    <w:p w14:paraId="23762C84" w14:textId="77777777" w:rsidR="000D1767" w:rsidRPr="000D1767" w:rsidRDefault="000D1767" w:rsidP="000D1767">
      <w:pPr>
        <w:pStyle w:val="ListParagraph"/>
        <w:spacing w:after="0" w:line="240" w:lineRule="auto"/>
        <w:ind w:left="1080"/>
        <w:rPr>
          <w:b/>
        </w:rPr>
      </w:pPr>
    </w:p>
    <w:p w14:paraId="749A111D" w14:textId="0B17E11B" w:rsidR="00D162F2" w:rsidRDefault="00AF039D" w:rsidP="005F68D6">
      <w:pPr>
        <w:spacing w:after="0" w:line="240" w:lineRule="auto"/>
      </w:pPr>
      <w:r>
        <w:rPr>
          <w:b/>
        </w:rPr>
        <w:t>5</w:t>
      </w:r>
      <w:r w:rsidR="002903F3" w:rsidRPr="00762CAF">
        <w:rPr>
          <w:b/>
        </w:rPr>
        <w:tab/>
      </w:r>
      <w:r w:rsidR="00770A2C">
        <w:rPr>
          <w:b/>
        </w:rPr>
        <w:t>Matters Arising from Previous Minutes</w:t>
      </w:r>
      <w:r w:rsidR="00445C6C" w:rsidRPr="00733C5E">
        <w:rPr>
          <w:b/>
        </w:rPr>
        <w:t xml:space="preserve"> </w:t>
      </w:r>
    </w:p>
    <w:p w14:paraId="2D4C4DF8" w14:textId="5FECA89B" w:rsidR="003811A0" w:rsidRPr="006E1006" w:rsidRDefault="00AF039D" w:rsidP="00A62799">
      <w:pPr>
        <w:pStyle w:val="ListParagraph"/>
        <w:numPr>
          <w:ilvl w:val="0"/>
          <w:numId w:val="6"/>
        </w:numPr>
        <w:tabs>
          <w:tab w:val="left" w:pos="709"/>
        </w:tabs>
        <w:spacing w:after="0" w:line="240" w:lineRule="auto"/>
        <w:rPr>
          <w:bCs/>
        </w:rPr>
      </w:pPr>
      <w:r>
        <w:rPr>
          <w:bCs/>
        </w:rPr>
        <w:t>It was agreed that Paula Fenton be presented with the Ken Keen Award at the forthcoming Book Club meeting.  The award</w:t>
      </w:r>
      <w:r w:rsidR="00DF15F0">
        <w:rPr>
          <w:bCs/>
        </w:rPr>
        <w:t xml:space="preserve">, of a wine glass and stand, </w:t>
      </w:r>
      <w:r>
        <w:rPr>
          <w:bCs/>
        </w:rPr>
        <w:t xml:space="preserve">marks her prolific work both in and around the village, helping Hickleton to look attractive and making it a better place to live.  </w:t>
      </w:r>
      <w:r w:rsidR="00C06CAF">
        <w:rPr>
          <w:bCs/>
        </w:rPr>
        <w:t>An article</w:t>
      </w:r>
      <w:r>
        <w:rPr>
          <w:bCs/>
        </w:rPr>
        <w:t xml:space="preserve"> will be included in the next edition of the ‘</w:t>
      </w:r>
      <w:proofErr w:type="spellStart"/>
      <w:r>
        <w:rPr>
          <w:bCs/>
        </w:rPr>
        <w:t>Hickletone</w:t>
      </w:r>
      <w:proofErr w:type="spellEnd"/>
      <w:r>
        <w:rPr>
          <w:bCs/>
        </w:rPr>
        <w:t xml:space="preserve">’.  </w:t>
      </w:r>
      <w:r w:rsidR="00DF15F0">
        <w:rPr>
          <w:bCs/>
        </w:rPr>
        <w:t xml:space="preserve">It was agreed that the recognition award be changed from next year.  </w:t>
      </w:r>
      <w:r>
        <w:rPr>
          <w:bCs/>
        </w:rPr>
        <w:t>Efforts will be made to prepare a Ken Keen Awards Board, listing the recipients from its inception, to be displayed in the Club/Hall.</w:t>
      </w:r>
    </w:p>
    <w:p w14:paraId="0E520AE0" w14:textId="1398AA83" w:rsidR="00286EAE" w:rsidRPr="00B362DF" w:rsidRDefault="00B362DF" w:rsidP="000B4D18">
      <w:pPr>
        <w:tabs>
          <w:tab w:val="left" w:pos="709"/>
        </w:tabs>
        <w:spacing w:after="0" w:line="240" w:lineRule="auto"/>
        <w:rPr>
          <w:bCs/>
        </w:rPr>
      </w:pPr>
      <w:r>
        <w:rPr>
          <w:b/>
        </w:rPr>
        <w:tab/>
      </w:r>
      <w:r>
        <w:rPr>
          <w:b/>
        </w:rPr>
        <w:tab/>
      </w:r>
      <w:r>
        <w:rPr>
          <w:bCs/>
        </w:rPr>
        <w:tab/>
      </w:r>
      <w:r>
        <w:rPr>
          <w:bCs/>
        </w:rPr>
        <w:tab/>
      </w:r>
      <w:r>
        <w:rPr>
          <w:bCs/>
        </w:rPr>
        <w:tab/>
      </w:r>
      <w:r w:rsidRPr="00B362DF">
        <w:rPr>
          <w:bCs/>
        </w:rPr>
        <w:tab/>
      </w:r>
    </w:p>
    <w:p w14:paraId="51C880DD" w14:textId="6FB026D2" w:rsidR="00337A31" w:rsidRDefault="009B1FED" w:rsidP="00093172">
      <w:pPr>
        <w:spacing w:after="0" w:line="240" w:lineRule="auto"/>
        <w:ind w:left="720" w:hanging="720"/>
        <w:rPr>
          <w:b/>
        </w:rPr>
      </w:pPr>
      <w:r>
        <w:rPr>
          <w:b/>
        </w:rPr>
        <w:t>6</w:t>
      </w:r>
      <w:r w:rsidR="00337A31" w:rsidRPr="00EF5ABD">
        <w:rPr>
          <w:b/>
        </w:rPr>
        <w:tab/>
      </w:r>
      <w:r w:rsidR="000773B1">
        <w:rPr>
          <w:b/>
        </w:rPr>
        <w:t>To Discuss and Approve the Financial Reports for the 2023/2024 Accounts</w:t>
      </w:r>
    </w:p>
    <w:p w14:paraId="67605E81" w14:textId="781132F9" w:rsidR="00311768" w:rsidRDefault="00357482" w:rsidP="00254149">
      <w:pPr>
        <w:pStyle w:val="ListParagraph"/>
        <w:numPr>
          <w:ilvl w:val="0"/>
          <w:numId w:val="10"/>
        </w:numPr>
        <w:spacing w:after="0" w:line="240" w:lineRule="auto"/>
        <w:rPr>
          <w:bCs/>
        </w:rPr>
      </w:pPr>
      <w:r>
        <w:rPr>
          <w:bCs/>
        </w:rPr>
        <w:t xml:space="preserve">GW reported that the current financial position was similar to that reported at the last meeting in May.  </w:t>
      </w:r>
    </w:p>
    <w:p w14:paraId="39D155E7" w14:textId="3E50AA41" w:rsidR="00357482" w:rsidRDefault="00357482" w:rsidP="00254149">
      <w:pPr>
        <w:pStyle w:val="ListParagraph"/>
        <w:numPr>
          <w:ilvl w:val="0"/>
          <w:numId w:val="10"/>
        </w:numPr>
        <w:spacing w:after="0" w:line="240" w:lineRule="auto"/>
        <w:rPr>
          <w:bCs/>
        </w:rPr>
      </w:pPr>
      <w:r>
        <w:rPr>
          <w:bCs/>
        </w:rPr>
        <w:t>Income and Expenditure: There have been extra cuts by the gardener, the cost of the audit and bank charges to account for.  To date this year £1,895 has been spent, leaving a total of £5,782 in the bank, with the £600 precept to come in September/October.  GW has also lodged a VAT claim for around £200, yet to be received.</w:t>
      </w:r>
    </w:p>
    <w:p w14:paraId="4B60B3F8" w14:textId="68154750" w:rsidR="00357482" w:rsidRDefault="00357482" w:rsidP="00254149">
      <w:pPr>
        <w:pStyle w:val="ListParagraph"/>
        <w:numPr>
          <w:ilvl w:val="0"/>
          <w:numId w:val="10"/>
        </w:numPr>
        <w:spacing w:after="0" w:line="240" w:lineRule="auto"/>
        <w:rPr>
          <w:bCs/>
        </w:rPr>
      </w:pPr>
      <w:r>
        <w:rPr>
          <w:bCs/>
        </w:rPr>
        <w:t xml:space="preserve">Spend v Budget: The licence fee for the Winston Churchill Memorial Gardener has increased from £75 to £80, payable to Halifax Estates and GW was reimbursed the cost of bunting to decorate the Club for the King’s Coronation.  The domain licence for the website has also been paid to the sum of £108.    Out of the planned annual budget of £8,775, so far £1,895 has been spent, leaving a total of £6,880.  </w:t>
      </w:r>
    </w:p>
    <w:p w14:paraId="05EA1AE5" w14:textId="524C2C38" w:rsidR="00357482" w:rsidRDefault="00357482" w:rsidP="00254149">
      <w:pPr>
        <w:pStyle w:val="ListParagraph"/>
        <w:numPr>
          <w:ilvl w:val="0"/>
          <w:numId w:val="10"/>
        </w:numPr>
        <w:spacing w:after="0" w:line="240" w:lineRule="auto"/>
        <w:rPr>
          <w:bCs/>
        </w:rPr>
      </w:pPr>
      <w:r>
        <w:rPr>
          <w:bCs/>
        </w:rPr>
        <w:t>GW will arrange for the war memorial to be professionally cleaned before November.</w:t>
      </w:r>
    </w:p>
    <w:p w14:paraId="4AB9872C" w14:textId="7B8E924C" w:rsidR="00357482" w:rsidRDefault="00357482" w:rsidP="00254149">
      <w:pPr>
        <w:pStyle w:val="ListParagraph"/>
        <w:numPr>
          <w:ilvl w:val="0"/>
          <w:numId w:val="10"/>
        </w:numPr>
        <w:spacing w:after="0" w:line="240" w:lineRule="auto"/>
        <w:rPr>
          <w:bCs/>
        </w:rPr>
      </w:pPr>
      <w:r>
        <w:rPr>
          <w:bCs/>
        </w:rPr>
        <w:t xml:space="preserve">GW advised that all insurance premiums have shot up.  The last insurance </w:t>
      </w:r>
      <w:r w:rsidR="00277F34">
        <w:rPr>
          <w:bCs/>
        </w:rPr>
        <w:t xml:space="preserve">premium </w:t>
      </w:r>
      <w:r>
        <w:rPr>
          <w:bCs/>
        </w:rPr>
        <w:t>included</w:t>
      </w:r>
      <w:r w:rsidR="00277F34">
        <w:rPr>
          <w:bCs/>
        </w:rPr>
        <w:t xml:space="preserve"> </w:t>
      </w:r>
      <w:r w:rsidR="00C06CAF">
        <w:rPr>
          <w:bCs/>
        </w:rPr>
        <w:t xml:space="preserve">a sum of </w:t>
      </w:r>
      <w:r w:rsidR="00277F34">
        <w:rPr>
          <w:bCs/>
        </w:rPr>
        <w:t>£18,000</w:t>
      </w:r>
      <w:r>
        <w:rPr>
          <w:bCs/>
        </w:rPr>
        <w:t xml:space="preserve"> </w:t>
      </w:r>
      <w:r w:rsidR="00277F34">
        <w:rPr>
          <w:bCs/>
        </w:rPr>
        <w:t xml:space="preserve">cover </w:t>
      </w:r>
      <w:r>
        <w:rPr>
          <w:bCs/>
        </w:rPr>
        <w:t>for the stone pillars and chain around the crossroads memorial and</w:t>
      </w:r>
      <w:r w:rsidR="00C06CAF">
        <w:rPr>
          <w:bCs/>
        </w:rPr>
        <w:t xml:space="preserve"> also</w:t>
      </w:r>
      <w:r>
        <w:rPr>
          <w:bCs/>
        </w:rPr>
        <w:t xml:space="preserve"> the fencing around the central memorial triangle.  </w:t>
      </w:r>
      <w:r w:rsidR="00277F34">
        <w:rPr>
          <w:bCs/>
        </w:rPr>
        <w:t xml:space="preserve">This will be reduced to £3,000 </w:t>
      </w:r>
      <w:r w:rsidR="00C06CAF">
        <w:rPr>
          <w:bCs/>
        </w:rPr>
        <w:t>to cover</w:t>
      </w:r>
      <w:r w:rsidR="00277F34">
        <w:rPr>
          <w:bCs/>
        </w:rPr>
        <w:t xml:space="preserve"> the fencing around the central monument only.  Currently an annual sum of £800 is paid.  The renewal is due in August, and a revised quotation is, therefore, awaited.  The insurance premium to cover the Club/Hall building is now paid by the VHMC.</w:t>
      </w:r>
    </w:p>
    <w:p w14:paraId="5BE196DD" w14:textId="4E122C85" w:rsidR="00CB53D8" w:rsidRPr="00D51BD3" w:rsidRDefault="00CB53D8" w:rsidP="009F55F6">
      <w:pPr>
        <w:spacing w:after="0" w:line="240" w:lineRule="auto"/>
        <w:rPr>
          <w:bCs/>
        </w:rPr>
      </w:pPr>
    </w:p>
    <w:p w14:paraId="506898C8" w14:textId="2C1425D2" w:rsidR="007F4A5C" w:rsidRDefault="009B1FED" w:rsidP="004620F0">
      <w:pPr>
        <w:spacing w:after="0" w:line="240" w:lineRule="auto"/>
        <w:rPr>
          <w:b/>
        </w:rPr>
      </w:pPr>
      <w:r>
        <w:rPr>
          <w:b/>
        </w:rPr>
        <w:t>7</w:t>
      </w:r>
      <w:r w:rsidR="007F4A5C">
        <w:rPr>
          <w:b/>
        </w:rPr>
        <w:tab/>
        <w:t>Payments for Authorisation</w:t>
      </w:r>
    </w:p>
    <w:p w14:paraId="7CDBA356" w14:textId="25356BDA" w:rsidR="007F4A5C" w:rsidRDefault="007F4A5C" w:rsidP="004620F0">
      <w:pPr>
        <w:spacing w:after="0" w:line="240" w:lineRule="auto"/>
        <w:rPr>
          <w:b/>
        </w:rPr>
      </w:pPr>
      <w:r>
        <w:rPr>
          <w:b/>
        </w:rPr>
        <w:tab/>
      </w:r>
      <w:r>
        <w:rPr>
          <w:b/>
        </w:rPr>
        <w:tab/>
      </w:r>
    </w:p>
    <w:tbl>
      <w:tblPr>
        <w:tblStyle w:val="TableGrid"/>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2579"/>
        <w:gridCol w:w="1532"/>
        <w:gridCol w:w="2126"/>
        <w:gridCol w:w="2120"/>
      </w:tblGrid>
      <w:tr w:rsidR="007F4A5C" w:rsidRPr="007F4A5C" w14:paraId="1A8E3C1C" w14:textId="77777777" w:rsidTr="00175F1F">
        <w:tc>
          <w:tcPr>
            <w:tcW w:w="567" w:type="dxa"/>
          </w:tcPr>
          <w:p w14:paraId="0EC0915B" w14:textId="4A786A6E" w:rsidR="007F4A5C" w:rsidRPr="007F4A5C" w:rsidRDefault="007F4A5C" w:rsidP="004620F0">
            <w:pPr>
              <w:rPr>
                <w:bCs/>
              </w:rPr>
            </w:pPr>
            <w:r w:rsidRPr="007F4A5C">
              <w:rPr>
                <w:bCs/>
              </w:rPr>
              <w:t>1</w:t>
            </w:r>
          </w:p>
        </w:tc>
        <w:tc>
          <w:tcPr>
            <w:tcW w:w="2579" w:type="dxa"/>
          </w:tcPr>
          <w:p w14:paraId="0C950137" w14:textId="1A0DD658" w:rsidR="007F4A5C" w:rsidRPr="007F4A5C" w:rsidRDefault="00FD671B" w:rsidP="004620F0">
            <w:pPr>
              <w:rPr>
                <w:bCs/>
              </w:rPr>
            </w:pPr>
            <w:r>
              <w:rPr>
                <w:bCs/>
              </w:rPr>
              <w:t>Gardener (6/6 cut)</w:t>
            </w:r>
          </w:p>
        </w:tc>
        <w:tc>
          <w:tcPr>
            <w:tcW w:w="1532" w:type="dxa"/>
          </w:tcPr>
          <w:p w14:paraId="4B5C5473" w14:textId="4D431E5F" w:rsidR="007F4A5C" w:rsidRPr="007F4A5C" w:rsidRDefault="009F55F6" w:rsidP="004620F0">
            <w:pPr>
              <w:rPr>
                <w:bCs/>
              </w:rPr>
            </w:pPr>
            <w:r>
              <w:rPr>
                <w:bCs/>
              </w:rPr>
              <w:t>£</w:t>
            </w:r>
            <w:r w:rsidR="00FD671B">
              <w:rPr>
                <w:bCs/>
              </w:rPr>
              <w:t>120</w:t>
            </w:r>
          </w:p>
        </w:tc>
        <w:tc>
          <w:tcPr>
            <w:tcW w:w="2126" w:type="dxa"/>
          </w:tcPr>
          <w:p w14:paraId="3020A5D5" w14:textId="6F9BAD25" w:rsidR="007F4A5C" w:rsidRPr="007F4A5C" w:rsidRDefault="007F4A5C" w:rsidP="004620F0">
            <w:pPr>
              <w:rPr>
                <w:bCs/>
              </w:rPr>
            </w:pPr>
            <w:r>
              <w:rPr>
                <w:bCs/>
              </w:rPr>
              <w:t xml:space="preserve">Approved by </w:t>
            </w:r>
            <w:r w:rsidR="009F55F6">
              <w:rPr>
                <w:bCs/>
              </w:rPr>
              <w:t>GW</w:t>
            </w:r>
          </w:p>
        </w:tc>
        <w:tc>
          <w:tcPr>
            <w:tcW w:w="2120" w:type="dxa"/>
          </w:tcPr>
          <w:p w14:paraId="6F869EFD" w14:textId="41563E25" w:rsidR="007F4A5C" w:rsidRPr="007F4A5C" w:rsidRDefault="007F4A5C" w:rsidP="004620F0">
            <w:pPr>
              <w:rPr>
                <w:bCs/>
              </w:rPr>
            </w:pPr>
            <w:r>
              <w:rPr>
                <w:bCs/>
              </w:rPr>
              <w:t xml:space="preserve">Seconded by </w:t>
            </w:r>
            <w:r w:rsidR="00FD671B">
              <w:rPr>
                <w:bCs/>
              </w:rPr>
              <w:t>MM</w:t>
            </w:r>
          </w:p>
        </w:tc>
      </w:tr>
      <w:tr w:rsidR="007F4A5C" w:rsidRPr="007F4A5C" w14:paraId="413D01EA" w14:textId="77777777" w:rsidTr="00175F1F">
        <w:tc>
          <w:tcPr>
            <w:tcW w:w="567" w:type="dxa"/>
          </w:tcPr>
          <w:p w14:paraId="5DA4BCBC" w14:textId="10B01D95" w:rsidR="007F4A5C" w:rsidRPr="007F4A5C" w:rsidRDefault="007F4A5C" w:rsidP="007F4A5C">
            <w:pPr>
              <w:rPr>
                <w:bCs/>
              </w:rPr>
            </w:pPr>
            <w:r>
              <w:rPr>
                <w:bCs/>
              </w:rPr>
              <w:t>2</w:t>
            </w:r>
          </w:p>
        </w:tc>
        <w:tc>
          <w:tcPr>
            <w:tcW w:w="2579" w:type="dxa"/>
          </w:tcPr>
          <w:p w14:paraId="13E96BD7" w14:textId="2C826DBF" w:rsidR="007F4A5C" w:rsidRPr="007F4A5C" w:rsidRDefault="009F55F6" w:rsidP="007F4A5C">
            <w:pPr>
              <w:rPr>
                <w:bCs/>
              </w:rPr>
            </w:pPr>
            <w:r>
              <w:rPr>
                <w:bCs/>
              </w:rPr>
              <w:t>Gardener (</w:t>
            </w:r>
            <w:r w:rsidR="00FD671B">
              <w:rPr>
                <w:bCs/>
              </w:rPr>
              <w:t>16/6</w:t>
            </w:r>
            <w:r>
              <w:rPr>
                <w:bCs/>
              </w:rPr>
              <w:t xml:space="preserve"> cut)</w:t>
            </w:r>
          </w:p>
        </w:tc>
        <w:tc>
          <w:tcPr>
            <w:tcW w:w="1532" w:type="dxa"/>
          </w:tcPr>
          <w:p w14:paraId="7CDACE06" w14:textId="2FB05221" w:rsidR="007F4A5C" w:rsidRPr="007F4A5C" w:rsidRDefault="009F55F6" w:rsidP="007F4A5C">
            <w:pPr>
              <w:rPr>
                <w:bCs/>
              </w:rPr>
            </w:pPr>
            <w:r>
              <w:rPr>
                <w:bCs/>
              </w:rPr>
              <w:t>£120</w:t>
            </w:r>
          </w:p>
        </w:tc>
        <w:tc>
          <w:tcPr>
            <w:tcW w:w="2126" w:type="dxa"/>
          </w:tcPr>
          <w:p w14:paraId="711EC1D9" w14:textId="7389BB41" w:rsidR="007F4A5C" w:rsidRPr="007F4A5C" w:rsidRDefault="009F55F6" w:rsidP="007F4A5C">
            <w:pPr>
              <w:rPr>
                <w:bCs/>
              </w:rPr>
            </w:pPr>
            <w:r>
              <w:rPr>
                <w:bCs/>
              </w:rPr>
              <w:t>Approved by GW</w:t>
            </w:r>
          </w:p>
        </w:tc>
        <w:tc>
          <w:tcPr>
            <w:tcW w:w="2120" w:type="dxa"/>
          </w:tcPr>
          <w:p w14:paraId="43FFA3D5" w14:textId="69D055A3" w:rsidR="007F4A5C" w:rsidRPr="007F4A5C" w:rsidRDefault="007F4A5C" w:rsidP="007F4A5C">
            <w:pPr>
              <w:rPr>
                <w:bCs/>
              </w:rPr>
            </w:pPr>
            <w:r>
              <w:rPr>
                <w:bCs/>
              </w:rPr>
              <w:t xml:space="preserve">Seconded by </w:t>
            </w:r>
            <w:r w:rsidR="00FD671B">
              <w:rPr>
                <w:bCs/>
              </w:rPr>
              <w:t>MM</w:t>
            </w:r>
          </w:p>
        </w:tc>
      </w:tr>
      <w:tr w:rsidR="00FD671B" w:rsidRPr="007F4A5C" w14:paraId="4AF63574" w14:textId="77777777" w:rsidTr="00175F1F">
        <w:tc>
          <w:tcPr>
            <w:tcW w:w="567" w:type="dxa"/>
          </w:tcPr>
          <w:p w14:paraId="5C7F382F" w14:textId="4F6BA3A3" w:rsidR="00FD671B" w:rsidRPr="007F4A5C" w:rsidRDefault="00FD671B" w:rsidP="00FD671B">
            <w:pPr>
              <w:rPr>
                <w:bCs/>
              </w:rPr>
            </w:pPr>
            <w:r>
              <w:rPr>
                <w:bCs/>
              </w:rPr>
              <w:t>3</w:t>
            </w:r>
          </w:p>
        </w:tc>
        <w:tc>
          <w:tcPr>
            <w:tcW w:w="2579" w:type="dxa"/>
          </w:tcPr>
          <w:p w14:paraId="179B5C89" w14:textId="641F6898" w:rsidR="00FD671B" w:rsidRPr="007F4A5C" w:rsidRDefault="00FD671B" w:rsidP="00FD671B">
            <w:pPr>
              <w:rPr>
                <w:bCs/>
              </w:rPr>
            </w:pPr>
            <w:r>
              <w:rPr>
                <w:bCs/>
              </w:rPr>
              <w:t>Gardener (5/7 cut)</w:t>
            </w:r>
          </w:p>
        </w:tc>
        <w:tc>
          <w:tcPr>
            <w:tcW w:w="1532" w:type="dxa"/>
          </w:tcPr>
          <w:p w14:paraId="3E39B81B" w14:textId="420184C0" w:rsidR="00FD671B" w:rsidRPr="007F4A5C" w:rsidRDefault="00FD671B" w:rsidP="00FD671B">
            <w:pPr>
              <w:rPr>
                <w:bCs/>
              </w:rPr>
            </w:pPr>
            <w:r>
              <w:rPr>
                <w:bCs/>
              </w:rPr>
              <w:t>£120</w:t>
            </w:r>
          </w:p>
        </w:tc>
        <w:tc>
          <w:tcPr>
            <w:tcW w:w="2126" w:type="dxa"/>
          </w:tcPr>
          <w:p w14:paraId="4758B076" w14:textId="3EC39342" w:rsidR="00FD671B" w:rsidRPr="007F4A5C" w:rsidRDefault="00FD671B" w:rsidP="00FD671B">
            <w:pPr>
              <w:rPr>
                <w:bCs/>
              </w:rPr>
            </w:pPr>
            <w:r>
              <w:rPr>
                <w:bCs/>
              </w:rPr>
              <w:t>Approved by GW</w:t>
            </w:r>
          </w:p>
        </w:tc>
        <w:tc>
          <w:tcPr>
            <w:tcW w:w="2120" w:type="dxa"/>
          </w:tcPr>
          <w:p w14:paraId="307671BD" w14:textId="57382C73" w:rsidR="00FD671B" w:rsidRPr="007F4A5C" w:rsidRDefault="00FD671B" w:rsidP="00FD671B">
            <w:pPr>
              <w:rPr>
                <w:bCs/>
              </w:rPr>
            </w:pPr>
            <w:r>
              <w:rPr>
                <w:bCs/>
              </w:rPr>
              <w:t>Seconded by MM</w:t>
            </w:r>
          </w:p>
        </w:tc>
      </w:tr>
      <w:tr w:rsidR="00FD671B" w:rsidRPr="007F4A5C" w14:paraId="75B61D67" w14:textId="77777777" w:rsidTr="00175F1F">
        <w:tc>
          <w:tcPr>
            <w:tcW w:w="567" w:type="dxa"/>
          </w:tcPr>
          <w:p w14:paraId="626D7C27" w14:textId="6F717B21" w:rsidR="00FD671B" w:rsidRPr="007F4A5C" w:rsidRDefault="00FD671B" w:rsidP="00FD671B">
            <w:pPr>
              <w:rPr>
                <w:bCs/>
              </w:rPr>
            </w:pPr>
            <w:r>
              <w:rPr>
                <w:bCs/>
              </w:rPr>
              <w:t>4</w:t>
            </w:r>
          </w:p>
        </w:tc>
        <w:tc>
          <w:tcPr>
            <w:tcW w:w="2579" w:type="dxa"/>
          </w:tcPr>
          <w:p w14:paraId="1D40DC48" w14:textId="60B941B1" w:rsidR="00FD671B" w:rsidRPr="007F4A5C" w:rsidRDefault="00FD671B" w:rsidP="00FD671B">
            <w:pPr>
              <w:rPr>
                <w:bCs/>
              </w:rPr>
            </w:pPr>
            <w:r>
              <w:rPr>
                <w:bCs/>
              </w:rPr>
              <w:t>Bank Charges June</w:t>
            </w:r>
          </w:p>
        </w:tc>
        <w:tc>
          <w:tcPr>
            <w:tcW w:w="1532" w:type="dxa"/>
          </w:tcPr>
          <w:p w14:paraId="5C4F7026" w14:textId="3B7781C3" w:rsidR="00FD671B" w:rsidRPr="007F4A5C" w:rsidRDefault="00FD671B" w:rsidP="00FD671B">
            <w:pPr>
              <w:rPr>
                <w:bCs/>
              </w:rPr>
            </w:pPr>
            <w:r>
              <w:rPr>
                <w:bCs/>
              </w:rPr>
              <w:t>£8.60</w:t>
            </w:r>
          </w:p>
        </w:tc>
        <w:tc>
          <w:tcPr>
            <w:tcW w:w="2126" w:type="dxa"/>
          </w:tcPr>
          <w:p w14:paraId="6E8E5245" w14:textId="29C0610A" w:rsidR="00FD671B" w:rsidRPr="007F4A5C" w:rsidRDefault="00FD671B" w:rsidP="00FD671B">
            <w:pPr>
              <w:rPr>
                <w:bCs/>
              </w:rPr>
            </w:pPr>
            <w:r>
              <w:rPr>
                <w:bCs/>
              </w:rPr>
              <w:t>Approved by GW</w:t>
            </w:r>
          </w:p>
        </w:tc>
        <w:tc>
          <w:tcPr>
            <w:tcW w:w="2120" w:type="dxa"/>
          </w:tcPr>
          <w:p w14:paraId="64F7138E" w14:textId="36D49748" w:rsidR="00FD671B" w:rsidRPr="007F4A5C" w:rsidRDefault="00FD671B" w:rsidP="00FD671B">
            <w:pPr>
              <w:rPr>
                <w:bCs/>
              </w:rPr>
            </w:pPr>
            <w:r>
              <w:rPr>
                <w:bCs/>
              </w:rPr>
              <w:t>Seconded by MM</w:t>
            </w:r>
          </w:p>
        </w:tc>
      </w:tr>
    </w:tbl>
    <w:p w14:paraId="2C085B4B" w14:textId="043192DC" w:rsidR="007F4A5C" w:rsidRPr="007F4A5C" w:rsidRDefault="007F4A5C" w:rsidP="004620F0">
      <w:pPr>
        <w:spacing w:after="0" w:line="240" w:lineRule="auto"/>
        <w:rPr>
          <w:bCs/>
        </w:rPr>
      </w:pPr>
    </w:p>
    <w:p w14:paraId="50161F50" w14:textId="1F74B479" w:rsidR="00311EF6" w:rsidRDefault="009B1FED" w:rsidP="004620F0">
      <w:pPr>
        <w:spacing w:after="0" w:line="240" w:lineRule="auto"/>
        <w:rPr>
          <w:b/>
        </w:rPr>
      </w:pPr>
      <w:r>
        <w:rPr>
          <w:b/>
        </w:rPr>
        <w:t>8</w:t>
      </w:r>
      <w:r w:rsidR="00311EF6">
        <w:rPr>
          <w:b/>
        </w:rPr>
        <w:tab/>
        <w:t>Open Spaces</w:t>
      </w:r>
    </w:p>
    <w:p w14:paraId="418A1C4C" w14:textId="44FDD915" w:rsidR="00311768" w:rsidRDefault="00FD671B" w:rsidP="00A62799">
      <w:pPr>
        <w:pStyle w:val="ListParagraph"/>
        <w:numPr>
          <w:ilvl w:val="0"/>
          <w:numId w:val="7"/>
        </w:numPr>
        <w:spacing w:after="0" w:line="240" w:lineRule="auto"/>
        <w:rPr>
          <w:bCs/>
        </w:rPr>
      </w:pPr>
      <w:proofErr w:type="gramStart"/>
      <w:r>
        <w:rPr>
          <w:bCs/>
        </w:rPr>
        <w:t>The Home Court street</w:t>
      </w:r>
      <w:proofErr w:type="gramEnd"/>
      <w:r>
        <w:rPr>
          <w:bCs/>
        </w:rPr>
        <w:t xml:space="preserve"> sign has been repaired.</w:t>
      </w:r>
    </w:p>
    <w:p w14:paraId="4DB115B8" w14:textId="2BA609A8" w:rsidR="00FD671B" w:rsidRDefault="00FD671B" w:rsidP="00A62799">
      <w:pPr>
        <w:pStyle w:val="ListParagraph"/>
        <w:numPr>
          <w:ilvl w:val="0"/>
          <w:numId w:val="7"/>
        </w:numPr>
        <w:spacing w:after="0" w:line="240" w:lineRule="auto"/>
        <w:rPr>
          <w:bCs/>
        </w:rPr>
      </w:pPr>
      <w:r>
        <w:rPr>
          <w:bCs/>
        </w:rPr>
        <w:t>The path to Goldthorpe has been cleared by DMBC.  This led to the appearance of a lot of litter which has since been cleared by a handful of villagers.</w:t>
      </w:r>
      <w:r w:rsidR="00D66384">
        <w:rPr>
          <w:bCs/>
        </w:rPr>
        <w:t xml:space="preserve">  Grateful thanks to them.</w:t>
      </w:r>
    </w:p>
    <w:p w14:paraId="2BA5958D" w14:textId="6E660949" w:rsidR="00D66384" w:rsidRDefault="00D66384" w:rsidP="00A62799">
      <w:pPr>
        <w:pStyle w:val="ListParagraph"/>
        <w:numPr>
          <w:ilvl w:val="0"/>
          <w:numId w:val="7"/>
        </w:numPr>
        <w:spacing w:after="0" w:line="240" w:lineRule="auto"/>
        <w:rPr>
          <w:bCs/>
        </w:rPr>
      </w:pPr>
      <w:r>
        <w:rPr>
          <w:bCs/>
        </w:rPr>
        <w:lastRenderedPageBreak/>
        <w:t xml:space="preserve">MM has asked DMBC’s </w:t>
      </w:r>
      <w:proofErr w:type="spellStart"/>
      <w:r>
        <w:rPr>
          <w:bCs/>
        </w:rPr>
        <w:t>Streetscene</w:t>
      </w:r>
      <w:proofErr w:type="spellEnd"/>
      <w:r>
        <w:rPr>
          <w:bCs/>
        </w:rPr>
        <w:t xml:space="preserve"> for more litter picking equipment.</w:t>
      </w:r>
    </w:p>
    <w:p w14:paraId="3865612A" w14:textId="367F91CC" w:rsidR="00D66384" w:rsidRDefault="00D66384" w:rsidP="00A62799">
      <w:pPr>
        <w:pStyle w:val="ListParagraph"/>
        <w:numPr>
          <w:ilvl w:val="0"/>
          <w:numId w:val="7"/>
        </w:numPr>
        <w:spacing w:after="0" w:line="240" w:lineRule="auto"/>
        <w:rPr>
          <w:bCs/>
        </w:rPr>
      </w:pPr>
      <w:r>
        <w:rPr>
          <w:bCs/>
        </w:rPr>
        <w:t xml:space="preserve">In cutting the grass in Lady Mary Walk, the Council have cut around the paths but have left some areas wild.  It will be ascertained which areas are to be left in this way.  The Council, however, have weed-treated the paths.  </w:t>
      </w:r>
    </w:p>
    <w:p w14:paraId="12B2F817" w14:textId="57398DD3" w:rsidR="00D66384" w:rsidRDefault="00D66384" w:rsidP="00A62799">
      <w:pPr>
        <w:pStyle w:val="ListParagraph"/>
        <w:numPr>
          <w:ilvl w:val="0"/>
          <w:numId w:val="7"/>
        </w:numPr>
        <w:spacing w:after="0" w:line="240" w:lineRule="auto"/>
        <w:rPr>
          <w:bCs/>
        </w:rPr>
      </w:pPr>
      <w:r>
        <w:rPr>
          <w:bCs/>
        </w:rPr>
        <w:t xml:space="preserve">A questionnaire was distributed around the village asking for views on the future of the compost heap </w:t>
      </w:r>
      <w:r w:rsidR="00740191">
        <w:rPr>
          <w:bCs/>
        </w:rPr>
        <w:t>–</w:t>
      </w:r>
      <w:r>
        <w:rPr>
          <w:bCs/>
        </w:rPr>
        <w:t xml:space="preserve"> </w:t>
      </w:r>
      <w:r w:rsidR="00740191">
        <w:rPr>
          <w:bCs/>
        </w:rPr>
        <w:t>of the replies, 66% wished it to be removed.  As the land which constitutes Lady Mary Walk is DMBC-owned, that area will now return to the Council’s care.</w:t>
      </w:r>
    </w:p>
    <w:p w14:paraId="7B069B68" w14:textId="36C547F3" w:rsidR="00311EF6" w:rsidRPr="009B1FED" w:rsidRDefault="002E6D3C" w:rsidP="00C25729">
      <w:pPr>
        <w:pStyle w:val="ListParagraph"/>
        <w:numPr>
          <w:ilvl w:val="0"/>
          <w:numId w:val="7"/>
        </w:numPr>
        <w:spacing w:after="0" w:line="240" w:lineRule="auto"/>
        <w:rPr>
          <w:b/>
        </w:rPr>
      </w:pPr>
      <w:r w:rsidRPr="009B1FED">
        <w:rPr>
          <w:bCs/>
        </w:rPr>
        <w:t xml:space="preserve">An email had been received from Cllr Bluff regarding the triangle of land at the crossroads which comprises the memorial.  He agreed with the PC that it </w:t>
      </w:r>
      <w:r w:rsidR="008B4512">
        <w:rPr>
          <w:bCs/>
        </w:rPr>
        <w:t>is</w:t>
      </w:r>
      <w:r w:rsidRPr="009B1FED">
        <w:rPr>
          <w:bCs/>
        </w:rPr>
        <w:t xml:space="preserve"> a very dark area.  He suggested opening up the closed slip road to ‘improve traffic movement’ and invited comments </w:t>
      </w:r>
      <w:proofErr w:type="gramStart"/>
      <w:r w:rsidR="008B4512">
        <w:rPr>
          <w:bCs/>
        </w:rPr>
        <w:t xml:space="preserve">towards </w:t>
      </w:r>
      <w:r w:rsidRPr="009B1FED">
        <w:rPr>
          <w:bCs/>
        </w:rPr>
        <w:t xml:space="preserve"> a</w:t>
      </w:r>
      <w:proofErr w:type="gramEnd"/>
      <w:r w:rsidRPr="009B1FED">
        <w:rPr>
          <w:bCs/>
        </w:rPr>
        <w:t xml:space="preserve"> co-ordinated plan.</w:t>
      </w:r>
      <w:r w:rsidR="009B1FED" w:rsidRPr="009B1FED">
        <w:rPr>
          <w:bCs/>
        </w:rPr>
        <w:t xml:space="preserve"> The monument is a listed asset and the closed road is currently used by churchgoers as their only means of parking.  </w:t>
      </w:r>
      <w:r w:rsidRPr="009B1FED">
        <w:rPr>
          <w:bCs/>
        </w:rPr>
        <w:t>The PC did have a tree survey carried out, in line with statutory regulations, of that area and it was recommended that two of the trees should be taken out as they were deemed unhealthy and unstable.  DMBC did not agree and Gloaming, the tree surgeons, stated that they would appeal the decision with the Secretary of State.  According to Daniel Atkinson of DMBC, this has not been done and the time limit for appeal is well past.  MM is to ask Gloaming if they did lodge an appeal.    After discussion, it was agreed that GW reply to Cllr Bluff that, although the PC are not happy with the idea of reopening the road, the area needs to look brighter, so would agree with measure</w:t>
      </w:r>
      <w:r w:rsidR="009B1FED" w:rsidRPr="009B1FED">
        <w:rPr>
          <w:bCs/>
        </w:rPr>
        <w:t>s</w:t>
      </w:r>
      <w:r w:rsidRPr="009B1FED">
        <w:rPr>
          <w:bCs/>
        </w:rPr>
        <w:t xml:space="preserve"> to achieve that</w:t>
      </w:r>
      <w:r w:rsidR="009B1FED">
        <w:rPr>
          <w:bCs/>
        </w:rPr>
        <w:t>.</w:t>
      </w:r>
    </w:p>
    <w:p w14:paraId="4C73604F" w14:textId="77777777" w:rsidR="009B1FED" w:rsidRPr="009B1FED" w:rsidRDefault="009B1FED" w:rsidP="009B1FED">
      <w:pPr>
        <w:pStyle w:val="ListParagraph"/>
        <w:spacing w:after="0" w:line="240" w:lineRule="auto"/>
        <w:ind w:left="1080"/>
        <w:rPr>
          <w:b/>
        </w:rPr>
      </w:pPr>
    </w:p>
    <w:p w14:paraId="4661386B" w14:textId="5EE938E1" w:rsidR="00175F1F" w:rsidRDefault="009B1FED" w:rsidP="004620F0">
      <w:pPr>
        <w:spacing w:after="0" w:line="240" w:lineRule="auto"/>
        <w:rPr>
          <w:b/>
        </w:rPr>
      </w:pPr>
      <w:r>
        <w:rPr>
          <w:b/>
        </w:rPr>
        <w:t>9</w:t>
      </w:r>
      <w:r w:rsidR="00175F1F">
        <w:rPr>
          <w:b/>
        </w:rPr>
        <w:tab/>
      </w:r>
      <w:r>
        <w:rPr>
          <w:b/>
        </w:rPr>
        <w:t xml:space="preserve">Neighbourhood Watch </w:t>
      </w:r>
    </w:p>
    <w:p w14:paraId="09C71D21" w14:textId="2B4F292C" w:rsidR="009B1FED" w:rsidRDefault="009B1FED" w:rsidP="009B1FED">
      <w:pPr>
        <w:pStyle w:val="ListParagraph"/>
        <w:numPr>
          <w:ilvl w:val="0"/>
          <w:numId w:val="4"/>
        </w:numPr>
        <w:spacing w:after="0" w:line="240" w:lineRule="auto"/>
        <w:rPr>
          <w:bCs/>
        </w:rPr>
      </w:pPr>
      <w:r>
        <w:rPr>
          <w:bCs/>
        </w:rPr>
        <w:t>In the early hours of 9 June, four masked men were picked up on camera around the village looking at cars and into windows and were able to steal a jacket from one of the residents’ cars parked on their drive.  The Police were informed but did not put in an appearance, even though they had tried to break into a house before running away.  Residents were warned to be alert</w:t>
      </w:r>
      <w:r w:rsidR="00C06CAF">
        <w:rPr>
          <w:bCs/>
        </w:rPr>
        <w:t xml:space="preserve"> and </w:t>
      </w:r>
      <w:r>
        <w:rPr>
          <w:bCs/>
        </w:rPr>
        <w:t xml:space="preserve">to ensure safety measures </w:t>
      </w:r>
      <w:r w:rsidR="00C06CAF">
        <w:rPr>
          <w:bCs/>
        </w:rPr>
        <w:t>are</w:t>
      </w:r>
      <w:r>
        <w:rPr>
          <w:bCs/>
        </w:rPr>
        <w:t xml:space="preserve"> taken</w:t>
      </w:r>
      <w:r w:rsidR="00C06CAF">
        <w:rPr>
          <w:bCs/>
        </w:rPr>
        <w:t xml:space="preserve">.  JD will liaise with NW </w:t>
      </w:r>
      <w:r w:rsidR="008B4512">
        <w:rPr>
          <w:bCs/>
        </w:rPr>
        <w:t xml:space="preserve">contacts </w:t>
      </w:r>
      <w:r w:rsidR="00C06CAF">
        <w:rPr>
          <w:bCs/>
        </w:rPr>
        <w:t xml:space="preserve">on what </w:t>
      </w:r>
      <w:r w:rsidR="008B4512">
        <w:rPr>
          <w:bCs/>
        </w:rPr>
        <w:t xml:space="preserve">the </w:t>
      </w:r>
      <w:r w:rsidR="00C06CAF">
        <w:rPr>
          <w:bCs/>
        </w:rPr>
        <w:t xml:space="preserve">circumstances </w:t>
      </w:r>
      <w:r w:rsidR="008B4512">
        <w:rPr>
          <w:bCs/>
        </w:rPr>
        <w:t xml:space="preserve">of a crime </w:t>
      </w:r>
      <w:r w:rsidR="00C06CAF">
        <w:rPr>
          <w:bCs/>
        </w:rPr>
        <w:t>must be to ensure a police presence during and after an incident.</w:t>
      </w:r>
    </w:p>
    <w:p w14:paraId="3970C6C2" w14:textId="77777777" w:rsidR="00C06CAF" w:rsidRDefault="00C06CAF" w:rsidP="004620F0">
      <w:pPr>
        <w:spacing w:after="0" w:line="240" w:lineRule="auto"/>
        <w:rPr>
          <w:b/>
        </w:rPr>
      </w:pPr>
    </w:p>
    <w:p w14:paraId="16C2C717" w14:textId="73102FF8" w:rsidR="004620F0" w:rsidRPr="00541930" w:rsidRDefault="00C06CAF" w:rsidP="004620F0">
      <w:pPr>
        <w:spacing w:after="0" w:line="240" w:lineRule="auto"/>
        <w:rPr>
          <w:b/>
        </w:rPr>
      </w:pPr>
      <w:r>
        <w:rPr>
          <w:b/>
        </w:rPr>
        <w:t>10</w:t>
      </w:r>
      <w:r w:rsidR="00925741">
        <w:rPr>
          <w:b/>
        </w:rPr>
        <w:tab/>
      </w:r>
      <w:r w:rsidR="004620F0" w:rsidRPr="00541930">
        <w:rPr>
          <w:b/>
        </w:rPr>
        <w:t>Any Other Business</w:t>
      </w:r>
    </w:p>
    <w:p w14:paraId="47B36B7F" w14:textId="480996B5" w:rsidR="00C06CAF" w:rsidRDefault="00C06CAF" w:rsidP="00C06CAF">
      <w:pPr>
        <w:pStyle w:val="ListParagraph"/>
        <w:numPr>
          <w:ilvl w:val="0"/>
          <w:numId w:val="16"/>
        </w:numPr>
        <w:spacing w:after="0" w:line="240" w:lineRule="auto"/>
        <w:rPr>
          <w:bCs/>
        </w:rPr>
      </w:pPr>
      <w:r>
        <w:rPr>
          <w:bCs/>
        </w:rPr>
        <w:t>There was no other business.</w:t>
      </w:r>
    </w:p>
    <w:p w14:paraId="7FE811A5" w14:textId="77777777" w:rsidR="0076106D" w:rsidRPr="00107CD2" w:rsidRDefault="0076106D" w:rsidP="0076106D">
      <w:pPr>
        <w:pStyle w:val="ListParagraph"/>
        <w:spacing w:after="0" w:line="240" w:lineRule="auto"/>
        <w:ind w:left="1080"/>
        <w:rPr>
          <w:bCs/>
        </w:rPr>
      </w:pPr>
    </w:p>
    <w:p w14:paraId="2027433B" w14:textId="22575353" w:rsidR="004C5B60" w:rsidRPr="00541930" w:rsidRDefault="00C06CAF" w:rsidP="004C5B60">
      <w:pPr>
        <w:spacing w:after="0" w:line="240" w:lineRule="auto"/>
        <w:rPr>
          <w:b/>
        </w:rPr>
      </w:pPr>
      <w:r>
        <w:rPr>
          <w:b/>
        </w:rPr>
        <w:t>11</w:t>
      </w:r>
      <w:r w:rsidR="004C5B60" w:rsidRPr="00541930">
        <w:rPr>
          <w:b/>
        </w:rPr>
        <w:tab/>
        <w:t>Date of Next</w:t>
      </w:r>
      <w:r w:rsidR="00B84CC2">
        <w:rPr>
          <w:b/>
        </w:rPr>
        <w:t xml:space="preserve"> Meeting</w:t>
      </w:r>
    </w:p>
    <w:p w14:paraId="7EAD3BF7" w14:textId="7F9AA294" w:rsidR="00E9091F" w:rsidRPr="00E9091F" w:rsidRDefault="00E9091F" w:rsidP="004C5B60">
      <w:pPr>
        <w:spacing w:after="0" w:line="240" w:lineRule="auto"/>
        <w:ind w:left="720"/>
        <w:rPr>
          <w:bCs/>
        </w:rPr>
      </w:pPr>
      <w:r>
        <w:rPr>
          <w:bCs/>
        </w:rPr>
        <w:t xml:space="preserve">The next Parish Council Meeting will be held </w:t>
      </w:r>
      <w:r w:rsidR="009B174A">
        <w:rPr>
          <w:bCs/>
        </w:rPr>
        <w:t xml:space="preserve">on Wednesday </w:t>
      </w:r>
      <w:r w:rsidR="00C06CAF">
        <w:rPr>
          <w:bCs/>
        </w:rPr>
        <w:t>13 September</w:t>
      </w:r>
      <w:r w:rsidR="00A86402">
        <w:rPr>
          <w:bCs/>
        </w:rPr>
        <w:t xml:space="preserve"> 2023</w:t>
      </w:r>
      <w:r>
        <w:rPr>
          <w:bCs/>
        </w:rPr>
        <w:t xml:space="preserve"> at </w:t>
      </w:r>
      <w:r w:rsidR="0076106D">
        <w:rPr>
          <w:bCs/>
        </w:rPr>
        <w:t>7.30</w:t>
      </w:r>
      <w:r>
        <w:rPr>
          <w:bCs/>
        </w:rPr>
        <w:t xml:space="preserve"> pm</w:t>
      </w:r>
      <w:r w:rsidR="004C5B60">
        <w:rPr>
          <w:bCs/>
        </w:rPr>
        <w:t xml:space="preserve"> in the Village Hall</w:t>
      </w:r>
      <w:r w:rsidR="0076106D">
        <w:rPr>
          <w:bCs/>
        </w:rPr>
        <w:t>.</w:t>
      </w:r>
      <w:r>
        <w:rPr>
          <w:bCs/>
        </w:rPr>
        <w:t xml:space="preserve"> </w:t>
      </w:r>
    </w:p>
    <w:p w14:paraId="4D63E5C6" w14:textId="0C72C469" w:rsidR="007117E2" w:rsidRDefault="007117E2" w:rsidP="00E106DA">
      <w:pPr>
        <w:spacing w:after="0" w:line="240" w:lineRule="auto"/>
        <w:rPr>
          <w:b/>
        </w:rPr>
      </w:pPr>
    </w:p>
    <w:p w14:paraId="29E59DB4" w14:textId="77777777" w:rsidR="007117E2" w:rsidRDefault="007117E2" w:rsidP="00E106DA">
      <w:pPr>
        <w:spacing w:after="0" w:line="240" w:lineRule="auto"/>
        <w:rPr>
          <w:b/>
        </w:rPr>
      </w:pPr>
    </w:p>
    <w:sectPr w:rsidR="007117E2" w:rsidSect="00A62799">
      <w:pgSz w:w="11906" w:h="16838"/>
      <w:pgMar w:top="454" w:right="1134"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C80"/>
    <w:multiLevelType w:val="hybridMultilevel"/>
    <w:tmpl w:val="034A9E7A"/>
    <w:lvl w:ilvl="0" w:tplc="CD96A52C">
      <w:start w:val="1"/>
      <w:numFmt w:val="lowerRoman"/>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4F1C3F"/>
    <w:multiLevelType w:val="hybridMultilevel"/>
    <w:tmpl w:val="915CFE62"/>
    <w:lvl w:ilvl="0" w:tplc="FAC03EB6">
      <w:start w:val="1"/>
      <w:numFmt w:val="lowerRoman"/>
      <w:lvlText w:val="%1."/>
      <w:lvlJc w:val="left"/>
      <w:pPr>
        <w:ind w:left="108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D1389A"/>
    <w:multiLevelType w:val="hybridMultilevel"/>
    <w:tmpl w:val="4B1CE910"/>
    <w:lvl w:ilvl="0" w:tplc="6C4E7264">
      <w:start w:val="1"/>
      <w:numFmt w:val="lowerRoman"/>
      <w:lvlText w:val="i%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DCB0345"/>
    <w:multiLevelType w:val="hybridMultilevel"/>
    <w:tmpl w:val="4D2C28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0CB0678"/>
    <w:multiLevelType w:val="hybridMultilevel"/>
    <w:tmpl w:val="717C45EA"/>
    <w:lvl w:ilvl="0" w:tplc="B30EB280">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589042B"/>
    <w:multiLevelType w:val="hybridMultilevel"/>
    <w:tmpl w:val="3EEC3766"/>
    <w:lvl w:ilvl="0" w:tplc="B30EB280">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76D1560"/>
    <w:multiLevelType w:val="hybridMultilevel"/>
    <w:tmpl w:val="0A2EFA48"/>
    <w:lvl w:ilvl="0" w:tplc="98D0F232">
      <w:start w:val="1"/>
      <w:numFmt w:val="lowerRoman"/>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476BE2"/>
    <w:multiLevelType w:val="hybridMultilevel"/>
    <w:tmpl w:val="12A6C366"/>
    <w:lvl w:ilvl="0" w:tplc="B30EB280">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55B5330"/>
    <w:multiLevelType w:val="hybridMultilevel"/>
    <w:tmpl w:val="542CAD22"/>
    <w:lvl w:ilvl="0" w:tplc="B30EB280">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3FB5486"/>
    <w:multiLevelType w:val="hybridMultilevel"/>
    <w:tmpl w:val="08725534"/>
    <w:lvl w:ilvl="0" w:tplc="B30EB280">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A254E59"/>
    <w:multiLevelType w:val="hybridMultilevel"/>
    <w:tmpl w:val="F4B43912"/>
    <w:lvl w:ilvl="0" w:tplc="0D468710">
      <w:start w:val="1"/>
      <w:numFmt w:val="lowerRoman"/>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B84099"/>
    <w:multiLevelType w:val="hybridMultilevel"/>
    <w:tmpl w:val="BB08AF9C"/>
    <w:lvl w:ilvl="0" w:tplc="85242AF8">
      <w:start w:val="1"/>
      <w:numFmt w:val="lowerRoman"/>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8F6F59"/>
    <w:multiLevelType w:val="hybridMultilevel"/>
    <w:tmpl w:val="CE8667A6"/>
    <w:lvl w:ilvl="0" w:tplc="A3B4B6DE">
      <w:start w:val="1"/>
      <w:numFmt w:val="lowerRoman"/>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A14241A"/>
    <w:multiLevelType w:val="hybridMultilevel"/>
    <w:tmpl w:val="034A9E7A"/>
    <w:lvl w:ilvl="0" w:tplc="FFFFFFFF">
      <w:start w:val="1"/>
      <w:numFmt w:val="lowerRoman"/>
      <w:lvlText w:val="%1."/>
      <w:lvlJc w:val="left"/>
      <w:pPr>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FD90C5E"/>
    <w:multiLevelType w:val="hybridMultilevel"/>
    <w:tmpl w:val="242AA632"/>
    <w:lvl w:ilvl="0" w:tplc="9D74F3E0">
      <w:start w:val="1"/>
      <w:numFmt w:val="lowerRoman"/>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06400379">
    <w:abstractNumId w:val="1"/>
  </w:num>
  <w:num w:numId="2" w16cid:durableId="1334645868">
    <w:abstractNumId w:val="10"/>
  </w:num>
  <w:num w:numId="3" w16cid:durableId="1589344370">
    <w:abstractNumId w:val="11"/>
  </w:num>
  <w:num w:numId="4" w16cid:durableId="323708349">
    <w:abstractNumId w:val="0"/>
  </w:num>
  <w:num w:numId="5" w16cid:durableId="1400133611">
    <w:abstractNumId w:val="6"/>
  </w:num>
  <w:num w:numId="6" w16cid:durableId="87124171">
    <w:abstractNumId w:val="7"/>
  </w:num>
  <w:num w:numId="7" w16cid:durableId="1759791665">
    <w:abstractNumId w:val="5"/>
  </w:num>
  <w:num w:numId="8" w16cid:durableId="1015885596">
    <w:abstractNumId w:val="9"/>
  </w:num>
  <w:num w:numId="9" w16cid:durableId="635767441">
    <w:abstractNumId w:val="12"/>
  </w:num>
  <w:num w:numId="10" w16cid:durableId="661157431">
    <w:abstractNumId w:val="4"/>
  </w:num>
  <w:num w:numId="11" w16cid:durableId="559369278">
    <w:abstractNumId w:val="3"/>
  </w:num>
  <w:num w:numId="12" w16cid:durableId="659114204">
    <w:abstractNumId w:val="3"/>
  </w:num>
  <w:num w:numId="13" w16cid:durableId="841355748">
    <w:abstractNumId w:val="14"/>
  </w:num>
  <w:num w:numId="14" w16cid:durableId="885334997">
    <w:abstractNumId w:val="8"/>
  </w:num>
  <w:num w:numId="15" w16cid:durableId="1936397754">
    <w:abstractNumId w:val="2"/>
  </w:num>
  <w:num w:numId="16" w16cid:durableId="1166096707">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5A1"/>
    <w:rsid w:val="000005B8"/>
    <w:rsid w:val="00014072"/>
    <w:rsid w:val="0001591D"/>
    <w:rsid w:val="00015CBD"/>
    <w:rsid w:val="00026B10"/>
    <w:rsid w:val="0003481E"/>
    <w:rsid w:val="00036144"/>
    <w:rsid w:val="00047A50"/>
    <w:rsid w:val="00064964"/>
    <w:rsid w:val="00073643"/>
    <w:rsid w:val="00075783"/>
    <w:rsid w:val="000773B1"/>
    <w:rsid w:val="00085604"/>
    <w:rsid w:val="00087F24"/>
    <w:rsid w:val="00093172"/>
    <w:rsid w:val="00094387"/>
    <w:rsid w:val="000959C4"/>
    <w:rsid w:val="000A04AC"/>
    <w:rsid w:val="000B4D18"/>
    <w:rsid w:val="000D1767"/>
    <w:rsid w:val="0010598A"/>
    <w:rsid w:val="00107CD2"/>
    <w:rsid w:val="001135AF"/>
    <w:rsid w:val="00115F1E"/>
    <w:rsid w:val="00116845"/>
    <w:rsid w:val="00116863"/>
    <w:rsid w:val="00122DA5"/>
    <w:rsid w:val="00131A21"/>
    <w:rsid w:val="00146E3D"/>
    <w:rsid w:val="00151972"/>
    <w:rsid w:val="001556FA"/>
    <w:rsid w:val="00163642"/>
    <w:rsid w:val="001659F0"/>
    <w:rsid w:val="001670CD"/>
    <w:rsid w:val="00175F1F"/>
    <w:rsid w:val="00177133"/>
    <w:rsid w:val="00182C88"/>
    <w:rsid w:val="00186B78"/>
    <w:rsid w:val="001A14BF"/>
    <w:rsid w:val="001B0D7D"/>
    <w:rsid w:val="001B14D7"/>
    <w:rsid w:val="001B1FA2"/>
    <w:rsid w:val="001B6A9B"/>
    <w:rsid w:val="001C3DD0"/>
    <w:rsid w:val="001C4AC4"/>
    <w:rsid w:val="001F21A5"/>
    <w:rsid w:val="00207DDC"/>
    <w:rsid w:val="00222E7B"/>
    <w:rsid w:val="002622C8"/>
    <w:rsid w:val="0027634C"/>
    <w:rsid w:val="00277F34"/>
    <w:rsid w:val="00286EAE"/>
    <w:rsid w:val="002903F3"/>
    <w:rsid w:val="002A4C7D"/>
    <w:rsid w:val="002B132A"/>
    <w:rsid w:val="002C5A46"/>
    <w:rsid w:val="002C76E8"/>
    <w:rsid w:val="002E2DA5"/>
    <w:rsid w:val="002E6D3C"/>
    <w:rsid w:val="002F0FFB"/>
    <w:rsid w:val="002F1EE7"/>
    <w:rsid w:val="00311768"/>
    <w:rsid w:val="00311EF6"/>
    <w:rsid w:val="003175DA"/>
    <w:rsid w:val="00324B43"/>
    <w:rsid w:val="0032581B"/>
    <w:rsid w:val="00334807"/>
    <w:rsid w:val="00337A31"/>
    <w:rsid w:val="0034022B"/>
    <w:rsid w:val="00347A3A"/>
    <w:rsid w:val="003511BE"/>
    <w:rsid w:val="00355FA1"/>
    <w:rsid w:val="00357482"/>
    <w:rsid w:val="00361DF2"/>
    <w:rsid w:val="00371237"/>
    <w:rsid w:val="003811A0"/>
    <w:rsid w:val="00396BEA"/>
    <w:rsid w:val="003B399F"/>
    <w:rsid w:val="003B7EF5"/>
    <w:rsid w:val="003D0BB1"/>
    <w:rsid w:val="003D482D"/>
    <w:rsid w:val="003F5690"/>
    <w:rsid w:val="004237A7"/>
    <w:rsid w:val="00444349"/>
    <w:rsid w:val="00445C6C"/>
    <w:rsid w:val="00450448"/>
    <w:rsid w:val="00452EFA"/>
    <w:rsid w:val="004620F0"/>
    <w:rsid w:val="0048115A"/>
    <w:rsid w:val="00491C2F"/>
    <w:rsid w:val="004926DA"/>
    <w:rsid w:val="004A3399"/>
    <w:rsid w:val="004B1645"/>
    <w:rsid w:val="004B700D"/>
    <w:rsid w:val="004C1308"/>
    <w:rsid w:val="004C5B60"/>
    <w:rsid w:val="004E2413"/>
    <w:rsid w:val="004E7FC7"/>
    <w:rsid w:val="004F2BA2"/>
    <w:rsid w:val="004F3C17"/>
    <w:rsid w:val="004F6A85"/>
    <w:rsid w:val="004F780F"/>
    <w:rsid w:val="0053334E"/>
    <w:rsid w:val="00536149"/>
    <w:rsid w:val="00541930"/>
    <w:rsid w:val="00541946"/>
    <w:rsid w:val="00550204"/>
    <w:rsid w:val="00551A13"/>
    <w:rsid w:val="00552C74"/>
    <w:rsid w:val="005535FF"/>
    <w:rsid w:val="00555722"/>
    <w:rsid w:val="00587201"/>
    <w:rsid w:val="00592168"/>
    <w:rsid w:val="00594105"/>
    <w:rsid w:val="005A0B4B"/>
    <w:rsid w:val="005B1602"/>
    <w:rsid w:val="005B1F32"/>
    <w:rsid w:val="005B6F73"/>
    <w:rsid w:val="005B757C"/>
    <w:rsid w:val="005B79B1"/>
    <w:rsid w:val="005C12FC"/>
    <w:rsid w:val="005C6B38"/>
    <w:rsid w:val="005D2703"/>
    <w:rsid w:val="005D7C44"/>
    <w:rsid w:val="005E7743"/>
    <w:rsid w:val="005F68D6"/>
    <w:rsid w:val="00602FCA"/>
    <w:rsid w:val="006176D2"/>
    <w:rsid w:val="006329D7"/>
    <w:rsid w:val="006350C0"/>
    <w:rsid w:val="00636CD4"/>
    <w:rsid w:val="006446A9"/>
    <w:rsid w:val="00654096"/>
    <w:rsid w:val="00667424"/>
    <w:rsid w:val="006932D2"/>
    <w:rsid w:val="006B680E"/>
    <w:rsid w:val="006E1006"/>
    <w:rsid w:val="006F3344"/>
    <w:rsid w:val="00703AE6"/>
    <w:rsid w:val="0071165F"/>
    <w:rsid w:val="007117E2"/>
    <w:rsid w:val="00720543"/>
    <w:rsid w:val="00733C5E"/>
    <w:rsid w:val="00740191"/>
    <w:rsid w:val="00741C9F"/>
    <w:rsid w:val="007438D4"/>
    <w:rsid w:val="0076106D"/>
    <w:rsid w:val="00762CAF"/>
    <w:rsid w:val="00764A6D"/>
    <w:rsid w:val="00770A2C"/>
    <w:rsid w:val="00790EDC"/>
    <w:rsid w:val="00791658"/>
    <w:rsid w:val="00797D61"/>
    <w:rsid w:val="007B21EE"/>
    <w:rsid w:val="007B3A79"/>
    <w:rsid w:val="007C2E48"/>
    <w:rsid w:val="007E3653"/>
    <w:rsid w:val="007F4A5C"/>
    <w:rsid w:val="007F6E42"/>
    <w:rsid w:val="0081532A"/>
    <w:rsid w:val="008208DE"/>
    <w:rsid w:val="00820BD6"/>
    <w:rsid w:val="00833977"/>
    <w:rsid w:val="008479ED"/>
    <w:rsid w:val="008531B3"/>
    <w:rsid w:val="00854572"/>
    <w:rsid w:val="00860F81"/>
    <w:rsid w:val="0086314E"/>
    <w:rsid w:val="00864966"/>
    <w:rsid w:val="00873757"/>
    <w:rsid w:val="00886915"/>
    <w:rsid w:val="008875F5"/>
    <w:rsid w:val="008B4382"/>
    <w:rsid w:val="008B4512"/>
    <w:rsid w:val="008B558D"/>
    <w:rsid w:val="008F478B"/>
    <w:rsid w:val="009005A5"/>
    <w:rsid w:val="00921CBC"/>
    <w:rsid w:val="00923FB4"/>
    <w:rsid w:val="00925741"/>
    <w:rsid w:val="00944492"/>
    <w:rsid w:val="00953ABE"/>
    <w:rsid w:val="00964970"/>
    <w:rsid w:val="0096563F"/>
    <w:rsid w:val="009710F4"/>
    <w:rsid w:val="00975713"/>
    <w:rsid w:val="0098141F"/>
    <w:rsid w:val="009A7953"/>
    <w:rsid w:val="009B1536"/>
    <w:rsid w:val="009B174A"/>
    <w:rsid w:val="009B1A1D"/>
    <w:rsid w:val="009B1FED"/>
    <w:rsid w:val="009B5838"/>
    <w:rsid w:val="009B6727"/>
    <w:rsid w:val="009C62CC"/>
    <w:rsid w:val="009C687C"/>
    <w:rsid w:val="009E0B95"/>
    <w:rsid w:val="009E59E7"/>
    <w:rsid w:val="009E7013"/>
    <w:rsid w:val="009F11BE"/>
    <w:rsid w:val="009F55F6"/>
    <w:rsid w:val="00A07263"/>
    <w:rsid w:val="00A11CE2"/>
    <w:rsid w:val="00A32713"/>
    <w:rsid w:val="00A603FC"/>
    <w:rsid w:val="00A62799"/>
    <w:rsid w:val="00A70EE2"/>
    <w:rsid w:val="00A73966"/>
    <w:rsid w:val="00A77EF9"/>
    <w:rsid w:val="00A86402"/>
    <w:rsid w:val="00A917CD"/>
    <w:rsid w:val="00AA52B6"/>
    <w:rsid w:val="00AA661B"/>
    <w:rsid w:val="00AB17FC"/>
    <w:rsid w:val="00AD76F6"/>
    <w:rsid w:val="00AF039D"/>
    <w:rsid w:val="00B03246"/>
    <w:rsid w:val="00B054FA"/>
    <w:rsid w:val="00B126E9"/>
    <w:rsid w:val="00B14AD0"/>
    <w:rsid w:val="00B362DF"/>
    <w:rsid w:val="00B43FF5"/>
    <w:rsid w:val="00B4697E"/>
    <w:rsid w:val="00B61A2C"/>
    <w:rsid w:val="00B76944"/>
    <w:rsid w:val="00B842E1"/>
    <w:rsid w:val="00B84AFA"/>
    <w:rsid w:val="00B84CC2"/>
    <w:rsid w:val="00B906B2"/>
    <w:rsid w:val="00B93EBC"/>
    <w:rsid w:val="00B97C6D"/>
    <w:rsid w:val="00BA3C37"/>
    <w:rsid w:val="00BA44A5"/>
    <w:rsid w:val="00BC56F8"/>
    <w:rsid w:val="00BC7191"/>
    <w:rsid w:val="00BD1270"/>
    <w:rsid w:val="00BD43A7"/>
    <w:rsid w:val="00BD7F07"/>
    <w:rsid w:val="00BF34E7"/>
    <w:rsid w:val="00BF7D1E"/>
    <w:rsid w:val="00C0124D"/>
    <w:rsid w:val="00C054FA"/>
    <w:rsid w:val="00C056E6"/>
    <w:rsid w:val="00C06CAF"/>
    <w:rsid w:val="00C24873"/>
    <w:rsid w:val="00C329C8"/>
    <w:rsid w:val="00C35E02"/>
    <w:rsid w:val="00C47611"/>
    <w:rsid w:val="00C54444"/>
    <w:rsid w:val="00C5486D"/>
    <w:rsid w:val="00C627E4"/>
    <w:rsid w:val="00C74D30"/>
    <w:rsid w:val="00C86B86"/>
    <w:rsid w:val="00C93D80"/>
    <w:rsid w:val="00C96087"/>
    <w:rsid w:val="00CA2D2A"/>
    <w:rsid w:val="00CB2FCD"/>
    <w:rsid w:val="00CB53D8"/>
    <w:rsid w:val="00CC1403"/>
    <w:rsid w:val="00CE4162"/>
    <w:rsid w:val="00CE480B"/>
    <w:rsid w:val="00CF3EFC"/>
    <w:rsid w:val="00CF7B57"/>
    <w:rsid w:val="00D0112E"/>
    <w:rsid w:val="00D0791A"/>
    <w:rsid w:val="00D11F11"/>
    <w:rsid w:val="00D131EB"/>
    <w:rsid w:val="00D162F2"/>
    <w:rsid w:val="00D16FEF"/>
    <w:rsid w:val="00D257B6"/>
    <w:rsid w:val="00D37CC3"/>
    <w:rsid w:val="00D400AB"/>
    <w:rsid w:val="00D45E06"/>
    <w:rsid w:val="00D51BD3"/>
    <w:rsid w:val="00D66384"/>
    <w:rsid w:val="00D663E9"/>
    <w:rsid w:val="00D90ED9"/>
    <w:rsid w:val="00D92715"/>
    <w:rsid w:val="00DA0DB1"/>
    <w:rsid w:val="00DA1350"/>
    <w:rsid w:val="00DB505F"/>
    <w:rsid w:val="00DB7695"/>
    <w:rsid w:val="00DC509F"/>
    <w:rsid w:val="00DC6176"/>
    <w:rsid w:val="00DD66A6"/>
    <w:rsid w:val="00DE3002"/>
    <w:rsid w:val="00DF15F0"/>
    <w:rsid w:val="00DF595B"/>
    <w:rsid w:val="00DF738B"/>
    <w:rsid w:val="00E106DA"/>
    <w:rsid w:val="00E11396"/>
    <w:rsid w:val="00E11A5C"/>
    <w:rsid w:val="00E30C9B"/>
    <w:rsid w:val="00E37E07"/>
    <w:rsid w:val="00E76912"/>
    <w:rsid w:val="00E9091F"/>
    <w:rsid w:val="00E9174D"/>
    <w:rsid w:val="00EA175C"/>
    <w:rsid w:val="00EA1AE8"/>
    <w:rsid w:val="00EA4BAD"/>
    <w:rsid w:val="00EA5173"/>
    <w:rsid w:val="00EA6854"/>
    <w:rsid w:val="00EB4D58"/>
    <w:rsid w:val="00EC05A1"/>
    <w:rsid w:val="00EC4C48"/>
    <w:rsid w:val="00EC7D1F"/>
    <w:rsid w:val="00EE56B3"/>
    <w:rsid w:val="00EF3952"/>
    <w:rsid w:val="00EF5ABD"/>
    <w:rsid w:val="00EF6EF2"/>
    <w:rsid w:val="00F00D1B"/>
    <w:rsid w:val="00F1032C"/>
    <w:rsid w:val="00F122D0"/>
    <w:rsid w:val="00F16221"/>
    <w:rsid w:val="00F317F3"/>
    <w:rsid w:val="00F334BE"/>
    <w:rsid w:val="00F341A4"/>
    <w:rsid w:val="00F36D26"/>
    <w:rsid w:val="00F43347"/>
    <w:rsid w:val="00F4443F"/>
    <w:rsid w:val="00F445E6"/>
    <w:rsid w:val="00F51EDE"/>
    <w:rsid w:val="00F648F7"/>
    <w:rsid w:val="00F84850"/>
    <w:rsid w:val="00F9029B"/>
    <w:rsid w:val="00F913D9"/>
    <w:rsid w:val="00F9531E"/>
    <w:rsid w:val="00FA61D5"/>
    <w:rsid w:val="00FC4A95"/>
    <w:rsid w:val="00FC6E60"/>
    <w:rsid w:val="00FD1FE8"/>
    <w:rsid w:val="00FD671B"/>
    <w:rsid w:val="00FE0A84"/>
    <w:rsid w:val="00FE3179"/>
    <w:rsid w:val="00FF6A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923F9"/>
  <w15:docId w15:val="{1FC73659-C3E8-44FE-840D-E2A222885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FF5"/>
    <w:pPr>
      <w:ind w:left="720"/>
      <w:contextualSpacing/>
    </w:pPr>
  </w:style>
  <w:style w:type="character" w:styleId="Hyperlink">
    <w:name w:val="Hyperlink"/>
    <w:basedOn w:val="DefaultParagraphFont"/>
    <w:uiPriority w:val="99"/>
    <w:unhideWhenUsed/>
    <w:rsid w:val="006B680E"/>
    <w:rPr>
      <w:color w:val="0000FF" w:themeColor="hyperlink"/>
      <w:u w:val="single"/>
    </w:rPr>
  </w:style>
  <w:style w:type="table" w:styleId="TableGrid">
    <w:name w:val="Table Grid"/>
    <w:basedOn w:val="TableNormal"/>
    <w:uiPriority w:val="59"/>
    <w:rsid w:val="00B14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82726">
      <w:bodyDiv w:val="1"/>
      <w:marLeft w:val="0"/>
      <w:marRight w:val="0"/>
      <w:marTop w:val="0"/>
      <w:marBottom w:val="0"/>
      <w:divBdr>
        <w:top w:val="none" w:sz="0" w:space="0" w:color="auto"/>
        <w:left w:val="none" w:sz="0" w:space="0" w:color="auto"/>
        <w:bottom w:val="none" w:sz="0" w:space="0" w:color="auto"/>
        <w:right w:val="none" w:sz="0" w:space="0" w:color="auto"/>
      </w:divBdr>
    </w:div>
    <w:div w:id="154405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340B2-8821-4673-9E16-4F2E8E9EF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841</Words>
  <Characters>4799</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Gordon Wordsworth</cp:lastModifiedBy>
  <cp:revision>2</cp:revision>
  <cp:lastPrinted>2018-10-16T09:40:00Z</cp:lastPrinted>
  <dcterms:created xsi:type="dcterms:W3CDTF">2023-09-10T15:53:00Z</dcterms:created>
  <dcterms:modified xsi:type="dcterms:W3CDTF">2023-09-10T15:53:00Z</dcterms:modified>
</cp:coreProperties>
</file>